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73CE" w:rsidRPr="00504F7F" w:rsidRDefault="00504F7F" w:rsidP="00A50DA9">
      <w:pPr>
        <w:spacing w:before="60" w:after="60" w:line="240" w:lineRule="auto"/>
        <w:jc w:val="center"/>
        <w:rPr>
          <w:rFonts w:ascii="Times New Roman" w:eastAsia="Times New Roman" w:hAnsi="Times New Roman" w:cs="Times New Roman"/>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MODUL AJAR</w:t>
      </w:r>
    </w:p>
    <w:p w:rsidR="009E73CE"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BAB 3 : DI BAWAH TIRANI JEPANG</w:t>
      </w:r>
    </w:p>
    <w:p w:rsidR="003341E9" w:rsidRPr="00504F7F" w:rsidRDefault="003341E9"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firstRow="1" w:lastRow="0" w:firstColumn="1" w:lastColumn="0" w:noHBand="0" w:noVBand="1"/>
      </w:tblPr>
      <w:tblGrid>
        <w:gridCol w:w="9639"/>
      </w:tblGrid>
      <w:tr w:rsidR="00504F7F" w:rsidRPr="00504F7F" w:rsidTr="00DB52C4">
        <w:tc>
          <w:tcPr>
            <w:tcW w:w="9639" w:type="dxa"/>
            <w:shd w:val="clear" w:color="auto" w:fill="FABF8F" w:themeFill="accent6" w:themeFillTint="99"/>
          </w:tcPr>
          <w:p w:rsidR="00F52DE4"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INFORMASI UMUM</w:t>
            </w:r>
          </w:p>
        </w:tc>
      </w:tr>
    </w:tbl>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A.</w:t>
      </w:r>
      <w:r w:rsidRPr="00504F7F">
        <w:rPr>
          <w:rFonts w:ascii="Times New Roman" w:eastAsia="Times New Roman" w:hAnsi="Times New Roman" w:cs="Times New Roman"/>
          <w:b/>
          <w:bCs/>
          <w:color w:val="000000" w:themeColor="text1"/>
          <w:sz w:val="24"/>
          <w:szCs w:val="24"/>
        </w:rPr>
        <w:tab/>
        <w:t>IDENTITAS MODUL</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Nama Penyusun</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r>
      <w:r w:rsidRPr="00504F7F">
        <w:rPr>
          <w:rFonts w:ascii="Times New Roman" w:hAnsi="Times New Roman" w:cs="Times New Roman"/>
          <w:color w:val="000000" w:themeColor="text1"/>
          <w:sz w:val="24"/>
          <w:szCs w:val="24"/>
        </w:rPr>
        <w:t>.....................................................................................</w:t>
      </w:r>
      <w:r w:rsidRPr="00504F7F">
        <w:rPr>
          <w:rFonts w:ascii="Times New Roman" w:hAnsi="Times New Roman" w:cs="Times New Roman"/>
          <w:b/>
          <w:bCs/>
          <w:color w:val="000000" w:themeColor="text1"/>
          <w:sz w:val="24"/>
          <w:szCs w:val="24"/>
        </w:rPr>
        <w:tab/>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Satuan Pendidikan</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t>SMA</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rPr>
        <w:t>Kelas</w:t>
      </w:r>
      <w:r w:rsidR="00B83535" w:rsidRPr="00504F7F">
        <w:rPr>
          <w:rFonts w:ascii="Times New Roman" w:hAnsi="Times New Roman" w:cs="Times New Roman"/>
          <w:b/>
          <w:bCs/>
          <w:color w:val="000000" w:themeColor="text1"/>
          <w:sz w:val="24"/>
          <w:szCs w:val="24"/>
          <w:lang w:val="en-US"/>
        </w:rPr>
        <w:t xml:space="preserve"> / Fase</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t>X</w:t>
      </w:r>
      <w:r w:rsidR="007C12BA" w:rsidRPr="00504F7F">
        <w:rPr>
          <w:rFonts w:ascii="Times New Roman" w:hAnsi="Times New Roman" w:cs="Times New Roman"/>
          <w:b/>
          <w:bCs/>
          <w:color w:val="000000" w:themeColor="text1"/>
          <w:sz w:val="24"/>
          <w:szCs w:val="24"/>
          <w:lang w:val="en-US"/>
        </w:rPr>
        <w:t>I</w:t>
      </w:r>
      <w:r w:rsidRPr="00504F7F">
        <w:rPr>
          <w:rFonts w:ascii="Times New Roman" w:hAnsi="Times New Roman" w:cs="Times New Roman"/>
          <w:b/>
          <w:bCs/>
          <w:color w:val="000000" w:themeColor="text1"/>
          <w:sz w:val="24"/>
          <w:szCs w:val="24"/>
        </w:rPr>
        <w:t xml:space="preserve"> (</w:t>
      </w:r>
      <w:r w:rsidR="0049118F" w:rsidRPr="00504F7F">
        <w:rPr>
          <w:rFonts w:ascii="Times New Roman" w:hAnsi="Times New Roman" w:cs="Times New Roman"/>
          <w:b/>
          <w:bCs/>
          <w:color w:val="000000" w:themeColor="text1"/>
          <w:sz w:val="24"/>
          <w:szCs w:val="24"/>
          <w:lang w:val="en-US"/>
        </w:rPr>
        <w:t>Sebelas</w:t>
      </w:r>
      <w:r w:rsidRPr="00504F7F">
        <w:rPr>
          <w:rFonts w:ascii="Times New Roman" w:hAnsi="Times New Roman" w:cs="Times New Roman"/>
          <w:b/>
          <w:bCs/>
          <w:color w:val="000000" w:themeColor="text1"/>
          <w:sz w:val="24"/>
          <w:szCs w:val="24"/>
        </w:rPr>
        <w:t>)</w:t>
      </w:r>
      <w:r w:rsidR="00B83535" w:rsidRPr="00504F7F">
        <w:rPr>
          <w:rFonts w:ascii="Times New Roman" w:hAnsi="Times New Roman" w:cs="Times New Roman"/>
          <w:b/>
          <w:bCs/>
          <w:color w:val="000000" w:themeColor="text1"/>
          <w:sz w:val="24"/>
          <w:szCs w:val="24"/>
          <w:lang w:val="en-US"/>
        </w:rPr>
        <w:t xml:space="preserve"> - </w:t>
      </w:r>
      <w:r w:rsidR="007C12BA" w:rsidRPr="00504F7F">
        <w:rPr>
          <w:rFonts w:ascii="Times New Roman" w:hAnsi="Times New Roman" w:cs="Times New Roman"/>
          <w:b/>
          <w:bCs/>
          <w:color w:val="000000" w:themeColor="text1"/>
          <w:sz w:val="24"/>
          <w:szCs w:val="24"/>
          <w:lang w:val="en-US"/>
        </w:rPr>
        <w:t>F</w:t>
      </w:r>
      <w:bookmarkStart w:id="0" w:name="_GoBack"/>
      <w:bookmarkEnd w:id="0"/>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rPr>
        <w:t>Mata Pelajaran</w:t>
      </w:r>
      <w:r w:rsidRPr="00504F7F">
        <w:rPr>
          <w:rFonts w:ascii="Times New Roman" w:hAnsi="Times New Roman" w:cs="Times New Roman"/>
          <w:b/>
          <w:bCs/>
          <w:color w:val="000000" w:themeColor="text1"/>
          <w:sz w:val="24"/>
          <w:szCs w:val="24"/>
        </w:rPr>
        <w:tab/>
        <w:t xml:space="preserve">: </w:t>
      </w:r>
      <w:r w:rsidRPr="00504F7F">
        <w:rPr>
          <w:rFonts w:ascii="Times New Roman" w:hAnsi="Times New Roman" w:cs="Times New Roman"/>
          <w:b/>
          <w:bCs/>
          <w:color w:val="000000" w:themeColor="text1"/>
          <w:sz w:val="24"/>
          <w:szCs w:val="24"/>
        </w:rPr>
        <w:tab/>
      </w:r>
      <w:r w:rsidR="00B84C60" w:rsidRPr="00504F7F">
        <w:rPr>
          <w:rFonts w:ascii="Times New Roman" w:hAnsi="Times New Roman" w:cs="Times New Roman"/>
          <w:b/>
          <w:bCs/>
          <w:color w:val="000000" w:themeColor="text1"/>
          <w:sz w:val="24"/>
          <w:szCs w:val="24"/>
          <w:lang w:val="en-US"/>
        </w:rPr>
        <w:t>Sejarah</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Prediksi Alokasi Waktu</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Tahun Penyusunan</w:t>
      </w:r>
      <w:r w:rsidRPr="00504F7F">
        <w:rPr>
          <w:rFonts w:ascii="Times New Roman" w:hAnsi="Times New Roman" w:cs="Times New Roman"/>
          <w:b/>
          <w:bCs/>
          <w:color w:val="000000" w:themeColor="text1"/>
          <w:sz w:val="24"/>
          <w:szCs w:val="24"/>
        </w:rPr>
        <w:tab/>
        <w:t xml:space="preserve">: </w:t>
      </w:r>
      <w:r w:rsidRPr="00504F7F">
        <w:rPr>
          <w:rFonts w:ascii="Times New Roman" w:hAnsi="Times New Roman" w:cs="Times New Roman"/>
          <w:b/>
          <w:bCs/>
          <w:color w:val="000000" w:themeColor="text1"/>
          <w:sz w:val="24"/>
          <w:szCs w:val="24"/>
        </w:rPr>
        <w:tab/>
        <w:t>20</w:t>
      </w:r>
      <w:r w:rsidR="009877ED" w:rsidRPr="00504F7F">
        <w:rPr>
          <w:rFonts w:ascii="Times New Roman" w:hAnsi="Times New Roman" w:cs="Times New Roman"/>
          <w:b/>
          <w:bCs/>
          <w:color w:val="000000" w:themeColor="text1"/>
          <w:sz w:val="24"/>
          <w:szCs w:val="24"/>
          <w:lang w:val="en-US"/>
        </w:rPr>
        <w:t xml:space="preserve"> .....</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B.</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KOMPETENSI AWAL</w:t>
      </w:r>
    </w:p>
    <w:p w:rsidR="003B68D9" w:rsidRPr="00504F7F" w:rsidRDefault="00504F7F" w:rsidP="00A50DA9">
      <w:pPr>
        <w:spacing w:before="60" w:after="60" w:line="240" w:lineRule="auto"/>
        <w:ind w:left="426"/>
        <w:jc w:val="both"/>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Pada bab </w:t>
      </w:r>
      <w:r w:rsidRPr="00504F7F">
        <w:rPr>
          <w:rFonts w:ascii="Times New Roman" w:eastAsia="Times New Roman" w:hAnsi="Times New Roman" w:cs="Times New Roman"/>
          <w:color w:val="000000" w:themeColor="text1"/>
          <w:sz w:val="24"/>
          <w:szCs w:val="24"/>
          <w:lang w:val="en-US"/>
        </w:rPr>
        <w:t>ini</w:t>
      </w:r>
      <w:r w:rsidRPr="00504F7F">
        <w:rPr>
          <w:rFonts w:ascii="Times New Roman" w:hAnsi="Times New Roman" w:cs="Times New Roman"/>
          <w:color w:val="000000" w:themeColor="text1"/>
          <w:sz w:val="24"/>
          <w:szCs w:val="24"/>
          <w:lang w:val="en-US"/>
        </w:rPr>
        <w:t>, kalian akan mempelajari periode penjajahan Jepang di</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 Untuk memberi gambaran mengenai latar peristiwa, maka</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bab ini akan dimulai dengan pemaparan </w:t>
      </w:r>
      <w:r w:rsidRPr="00504F7F">
        <w:rPr>
          <w:rFonts w:ascii="Times New Roman" w:hAnsi="Times New Roman" w:cs="Times New Roman"/>
          <w:color w:val="000000" w:themeColor="text1"/>
          <w:sz w:val="24"/>
          <w:szCs w:val="24"/>
          <w:lang w:val="en-US"/>
        </w:rPr>
        <w:t>tentang berbagai peristiwa</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regional dan global yang melatarbelakangi masuknya Jepang dan</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jatuhnya Hindia Belanda. Pada bagian selanjutnya akan dibahas</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mengenai tiga pemerintahan militer Jepang (Angkatan Darat ke-16 di</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Jawa dan Madura, Angkatan Darat ke-25 </w:t>
      </w:r>
      <w:r w:rsidRPr="00504F7F">
        <w:rPr>
          <w:rFonts w:ascii="Times New Roman" w:hAnsi="Times New Roman" w:cs="Times New Roman"/>
          <w:color w:val="000000" w:themeColor="text1"/>
          <w:sz w:val="24"/>
          <w:szCs w:val="24"/>
          <w:lang w:val="en-US"/>
        </w:rPr>
        <w:t>di Sumatera, dan Angkatan</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Laut di Indonesia Timur) yang berkuasa di Indonesia pada tahun</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1942-1945 dan dampak pendudukan militer Jepang. Bab ini kemudian</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ditutup dengan materi tentang berbagai strategi para tokoh nasional</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maupun lokal dalam menghadapi Jepa</w:t>
      </w:r>
      <w:r w:rsidRPr="00504F7F">
        <w:rPr>
          <w:rFonts w:ascii="Times New Roman" w:hAnsi="Times New Roman" w:cs="Times New Roman"/>
          <w:color w:val="000000" w:themeColor="text1"/>
          <w:sz w:val="24"/>
          <w:szCs w:val="24"/>
          <w:lang w:val="en-US"/>
        </w:rPr>
        <w:t>ng, baik dengan cara bekerja</w:t>
      </w:r>
      <w:r w:rsidR="00923DA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sama maupun dengan perlawanan.</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C.</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PROFIL PELAJAR PANCASILA</w:t>
      </w:r>
    </w:p>
    <w:p w:rsidR="00AD38E7"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color w:val="000000" w:themeColor="text1"/>
          <w:sz w:val="24"/>
          <w:szCs w:val="24"/>
          <w:lang w:val="en-US"/>
        </w:rPr>
        <w:t>Beriman, bertakwa kepada Tuhan yag maha Esa, bergotong royong, bernalar kritis, kreatif, inovatif, mandiri, berkebhinekaan global</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D.</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SARANA DAN PRASARANA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LCD Proyektor, komputer serta tayangan slide </w:t>
      </w:r>
      <w:r w:rsidRPr="00504F7F">
        <w:rPr>
          <w:rFonts w:ascii="Times New Roman" w:hAnsi="Times New Roman" w:cs="Times New Roman"/>
          <w:i/>
          <w:iCs/>
          <w:color w:val="000000" w:themeColor="text1"/>
          <w:sz w:val="24"/>
          <w:szCs w:val="24"/>
          <w:lang w:val="en-US"/>
        </w:rPr>
        <w:t>power point</w:t>
      </w:r>
      <w:r w:rsidRPr="00504F7F">
        <w:rPr>
          <w:rFonts w:ascii="Times New Roman" w:hAnsi="Times New Roman" w:cs="Times New Roman"/>
          <w:color w:val="000000" w:themeColor="text1"/>
          <w:sz w:val="24"/>
          <w:szCs w:val="24"/>
          <w:lang w:val="en-US"/>
        </w:rPr>
        <w:t>, video</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pembelajaran (jika ada), dan media lain yang telah disiapkan.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Buku Siswa Sejarah XI, dan buku sejarah lain yang relevan,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internet, dan lain- lain.</w:t>
      </w:r>
    </w:p>
    <w:p w:rsidR="003B68D9"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Buku “Belajar Sukses Dari Jepang” Taufik Adi </w:t>
      </w:r>
      <w:r w:rsidRPr="00504F7F">
        <w:rPr>
          <w:rFonts w:ascii="Times New Roman" w:hAnsi="Times New Roman" w:cs="Times New Roman"/>
          <w:color w:val="000000" w:themeColor="text1"/>
          <w:sz w:val="24"/>
          <w:szCs w:val="24"/>
          <w:lang w:val="en-US"/>
        </w:rPr>
        <w:t>Susilo.</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E.</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TARGET PESERTA DIDIK</w:t>
      </w:r>
    </w:p>
    <w:p w:rsidR="003B68D9"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rPr>
        <w:t>Peserta didik reguler/tipikal: umum, tidak ada kesulitan dalam mencerna dan memahami materi ajar.</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75195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F</w:t>
      </w:r>
      <w:r w:rsidR="009E73CE" w:rsidRPr="00504F7F">
        <w:rPr>
          <w:rFonts w:ascii="Times New Roman" w:eastAsia="Times New Roman" w:hAnsi="Times New Roman" w:cs="Times New Roman"/>
          <w:b/>
          <w:bCs/>
          <w:color w:val="000000" w:themeColor="text1"/>
          <w:sz w:val="24"/>
          <w:szCs w:val="24"/>
        </w:rPr>
        <w:t>.</w:t>
      </w:r>
      <w:r w:rsidR="009E73CE" w:rsidRPr="00504F7F">
        <w:rPr>
          <w:rFonts w:ascii="Times New Roman" w:eastAsia="Times New Roman" w:hAnsi="Times New Roman" w:cs="Times New Roman"/>
          <w:b/>
          <w:bCs/>
          <w:color w:val="000000" w:themeColor="text1"/>
          <w:sz w:val="24"/>
          <w:szCs w:val="24"/>
        </w:rPr>
        <w:tab/>
        <w:t>MODEL PEMBELAJARAN</w:t>
      </w:r>
    </w:p>
    <w:p w:rsidR="009E73CE"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i/>
          <w:iCs/>
          <w:color w:val="000000" w:themeColor="text1"/>
          <w:sz w:val="24"/>
          <w:szCs w:val="24"/>
        </w:rPr>
        <w:t>Blended learning</w:t>
      </w:r>
      <w:r w:rsidRPr="00504F7F">
        <w:rPr>
          <w:rFonts w:ascii="Times New Roman" w:hAnsi="Times New Roman" w:cs="Times New Roman"/>
          <w:color w:val="000000" w:themeColor="text1"/>
          <w:sz w:val="24"/>
          <w:szCs w:val="24"/>
        </w:rPr>
        <w:t xml:space="preserve"> melalui model pembelajaran dengan menggunakan </w:t>
      </w:r>
      <w:r w:rsidRPr="00504F7F">
        <w:rPr>
          <w:rFonts w:ascii="Times New Roman" w:hAnsi="Times New Roman" w:cs="Times New Roman"/>
          <w:i/>
          <w:iCs/>
          <w:color w:val="000000" w:themeColor="text1"/>
          <w:sz w:val="24"/>
          <w:szCs w:val="24"/>
        </w:rPr>
        <w:t xml:space="preserve">Project Based Learning </w:t>
      </w:r>
      <w:r w:rsidRPr="00504F7F">
        <w:rPr>
          <w:rFonts w:ascii="Times New Roman" w:hAnsi="Times New Roman" w:cs="Times New Roman"/>
          <w:color w:val="000000" w:themeColor="text1"/>
          <w:sz w:val="24"/>
          <w:szCs w:val="24"/>
        </w:rPr>
        <w:t xml:space="preserve">(PBL) terintegrasi pembelajaran berdiferensiasi berbasis </w:t>
      </w:r>
      <w:r w:rsidRPr="00504F7F">
        <w:rPr>
          <w:rFonts w:ascii="Times New Roman" w:hAnsi="Times New Roman" w:cs="Times New Roman"/>
          <w:i/>
          <w:iCs/>
          <w:color w:val="000000" w:themeColor="text1"/>
          <w:sz w:val="24"/>
          <w:szCs w:val="24"/>
        </w:rPr>
        <w:t xml:space="preserve">Social Emotional Learning </w:t>
      </w:r>
      <w:r w:rsidRPr="00504F7F">
        <w:rPr>
          <w:rFonts w:ascii="Times New Roman" w:hAnsi="Times New Roman" w:cs="Times New Roman"/>
          <w:color w:val="000000" w:themeColor="text1"/>
          <w:sz w:val="24"/>
          <w:szCs w:val="24"/>
        </w:rPr>
        <w:t>(SEL).</w:t>
      </w:r>
    </w:p>
    <w:p w:rsidR="00F52DE4" w:rsidRPr="00504F7F" w:rsidRDefault="00504F7F" w:rsidP="00A50DA9">
      <w:pPr>
        <w:spacing w:before="60" w:after="60" w:line="240" w:lineRule="auto"/>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color w:val="000000" w:themeColor="text1"/>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504F7F" w:rsidRPr="00504F7F" w:rsidTr="00DB52C4">
        <w:tc>
          <w:tcPr>
            <w:tcW w:w="9639" w:type="dxa"/>
            <w:shd w:val="clear" w:color="auto" w:fill="FABF8F" w:themeFill="accent6" w:themeFillTint="99"/>
          </w:tcPr>
          <w:p w:rsidR="00F52DE4"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lastRenderedPageBreak/>
              <w:t>KOMPONEN INTI</w:t>
            </w:r>
          </w:p>
        </w:tc>
      </w:tr>
    </w:tbl>
    <w:p w:rsidR="009E73CE" w:rsidRPr="00504F7F" w:rsidRDefault="009E73CE" w:rsidP="00A50DA9">
      <w:pPr>
        <w:spacing w:before="60" w:after="60" w:line="240" w:lineRule="auto"/>
        <w:rPr>
          <w:rFonts w:ascii="Times New Roman" w:eastAsia="Times New Roman" w:hAnsi="Times New Roman" w:cs="Times New Roman"/>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A</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TUJUAN PEMBELAJARAN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menganalisis keterkaitan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antara Perang Pasifik dan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jatuhnya Hindia Belanda ke</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tangan Jepang.</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Peserta </w:t>
      </w:r>
      <w:r w:rsidRPr="00504F7F">
        <w:rPr>
          <w:rFonts w:ascii="Times New Roman" w:hAnsi="Times New Roman" w:cs="Times New Roman"/>
          <w:color w:val="000000" w:themeColor="text1"/>
          <w:sz w:val="24"/>
          <w:szCs w:val="24"/>
          <w:lang w:val="en-US"/>
        </w:rPr>
        <w:t>didik mampu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mengidentifikasi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karakteristik penjajahan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dan trasformasi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politik di tiga wilayah yang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berbeda.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penelitian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sejarah sederhana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berbagai dampak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penjajahan Jepang di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tingkat lokal atau nasional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mengo</w:t>
      </w:r>
      <w:r w:rsidRPr="00504F7F">
        <w:rPr>
          <w:rFonts w:ascii="Times New Roman" w:hAnsi="Times New Roman" w:cs="Times New Roman"/>
          <w:color w:val="000000" w:themeColor="text1"/>
          <w:sz w:val="24"/>
          <w:szCs w:val="24"/>
          <w:lang w:val="en-US"/>
        </w:rPr>
        <w:t>munikasikannya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bentuk tekstual,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visual, dan/atau bentuk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lainnya.</w:t>
      </w:r>
    </w:p>
    <w:p w:rsidR="00FE75CC"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mengevaluasi berbagai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strategi bangsa Indonesia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menghadapi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penjajahan Jepang dan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mengomunikasikannya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bentuk tertulis.</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B</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PEMAHAMAN BERMAKNA</w:t>
      </w:r>
    </w:p>
    <w:p w:rsidR="00562792"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Penjajahan </w:t>
      </w:r>
      <w:r w:rsidRPr="00504F7F">
        <w:rPr>
          <w:rFonts w:ascii="Times New Roman" w:hAnsi="Times New Roman" w:cs="Times New Roman"/>
          <w:color w:val="000000" w:themeColor="text1"/>
          <w:sz w:val="24"/>
          <w:szCs w:val="24"/>
          <w:lang w:val="en-US"/>
        </w:rPr>
        <w:t>Jepang berlangsung di Indonesia</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C</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PERTANYAAN PEMANTIK</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Bagaimana periode penjajahan Jepang berlangsung di Indonesia?</w:t>
      </w:r>
    </w:p>
    <w:p w:rsidR="00196144"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Bagaimana dampak penjajahan Jepang di Indonesia dan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relevansinya di masa kini?</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D</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KEGIATAN PEMBELAJARAN</w:t>
      </w:r>
    </w:p>
    <w:p w:rsidR="00562792"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w:t>
      </w:r>
      <w:r w:rsidR="00456196" w:rsidRPr="00504F7F">
        <w:rPr>
          <w:rFonts w:ascii="Times New Roman" w:eastAsia="Times New Roman" w:hAnsi="Times New Roman" w:cs="Times New Roman"/>
          <w:b/>
          <w:bCs/>
          <w:color w:val="000000" w:themeColor="text1"/>
          <w:sz w:val="24"/>
          <w:szCs w:val="24"/>
          <w:lang w:val="en-US"/>
        </w:rPr>
        <w:t>1</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Penjajahan Jepang </w:t>
      </w:r>
      <w:r w:rsidRPr="00504F7F">
        <w:rPr>
          <w:rFonts w:ascii="Times New Roman" w:hAnsi="Times New Roman" w:cs="Times New Roman"/>
          <w:color w:val="000000" w:themeColor="text1"/>
          <w:sz w:val="24"/>
          <w:szCs w:val="24"/>
          <w:lang w:val="en-US"/>
        </w:rPr>
        <w:t>di Indonesia</w:t>
      </w:r>
    </w:p>
    <w:p w:rsidR="009E73CE"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w:t>
      </w:r>
      <w:r w:rsidR="002D52F8" w:rsidRPr="00504F7F">
        <w:rPr>
          <w:rFonts w:ascii="Times New Roman" w:eastAsia="Times New Roman" w:hAnsi="Times New Roman" w:cs="Times New Roman"/>
          <w:b/>
          <w:bCs/>
          <w:color w:val="000000" w:themeColor="text1"/>
          <w:sz w:val="24"/>
          <w:szCs w:val="24"/>
          <w:lang w:val="en-US"/>
        </w:rPr>
        <w:t>10</w:t>
      </w:r>
      <w:r w:rsidR="007B127D" w:rsidRPr="00504F7F">
        <w:rPr>
          <w:rFonts w:ascii="Times New Roman" w:eastAsia="Times New Roman" w:hAnsi="Times New Roman" w:cs="Times New Roman"/>
          <w:b/>
          <w:bCs/>
          <w:color w:val="000000" w:themeColor="text1"/>
          <w:sz w:val="24"/>
          <w:szCs w:val="24"/>
          <w:lang w:val="en-US"/>
        </w:rPr>
        <w:t xml:space="preserve"> </w:t>
      </w:r>
      <w:r w:rsidRPr="00504F7F">
        <w:rPr>
          <w:rFonts w:ascii="Times New Roman" w:eastAsia="Times New Roman" w:hAnsi="Times New Roman" w:cs="Times New Roman"/>
          <w:b/>
          <w:bCs/>
          <w:color w:val="000000" w:themeColor="text1"/>
          <w:sz w:val="24"/>
          <w:szCs w:val="24"/>
          <w:lang w:val="en-US"/>
        </w:rPr>
        <w:t>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mengucapkan salam pada guru yang datang masuk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kelas, dan guru menjawab salam, kemudian seorang peserta didik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memimpin doa sebagai bentuk syukur telah diberikan kesehatan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dan kesempatan untuk </w:t>
      </w:r>
      <w:r w:rsidRPr="00504F7F">
        <w:rPr>
          <w:rFonts w:ascii="Times New Roman" w:hAnsi="Times New Roman" w:cs="Times New Roman"/>
          <w:color w:val="000000" w:themeColor="text1"/>
          <w:sz w:val="24"/>
          <w:szCs w:val="24"/>
          <w:lang w:val="en-US"/>
        </w:rPr>
        <w:t>belajar. Doakan juga orang tua kerabat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orang-orang yang di rumah sakit. Hal ini dilakukan untuk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menumbuhkan nilai kemanusiaan peserta didik sebagai karakter</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Profil Pelajar Pancasila.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Jika kelas tetap ( </w:t>
      </w:r>
      <w:r w:rsidRPr="00504F7F">
        <w:rPr>
          <w:rFonts w:ascii="Times New Roman" w:hAnsi="Times New Roman" w:cs="Times New Roman"/>
          <w:i/>
          <w:iCs/>
          <w:color w:val="000000" w:themeColor="text1"/>
          <w:sz w:val="24"/>
          <w:szCs w:val="24"/>
          <w:lang w:val="en-US"/>
        </w:rPr>
        <w:t>fixed class</w:t>
      </w:r>
      <w:r w:rsidRPr="00504F7F">
        <w:rPr>
          <w:rFonts w:ascii="Times New Roman" w:hAnsi="Times New Roman" w:cs="Times New Roman"/>
          <w:color w:val="000000" w:themeColor="text1"/>
          <w:sz w:val="24"/>
          <w:szCs w:val="24"/>
          <w:lang w:val="en-US"/>
        </w:rPr>
        <w:t>) guru dapat datang dengan suasana ceri</w:t>
      </w:r>
      <w:r w:rsidRPr="00504F7F">
        <w:rPr>
          <w:rFonts w:ascii="Times New Roman" w:hAnsi="Times New Roman" w:cs="Times New Roman"/>
          <w:color w:val="000000" w:themeColor="text1"/>
          <w:sz w:val="24"/>
          <w:szCs w:val="24"/>
          <w:lang w:val="en-US"/>
        </w:rPr>
        <w: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mengucapkan salam seraya menyapa kelas. Jika jam pertama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pengondisian zona alfa sudah cukup. Namun bila jam kedua atau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jam setelahnya dapat melakukan pengondisian zona alfa.</w:t>
      </w:r>
    </w:p>
    <w:p w:rsidR="009E73CE"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Kemudian guru melakukan apersepsi </w:t>
      </w:r>
      <w:r w:rsidRPr="00504F7F">
        <w:rPr>
          <w:rFonts w:ascii="Times New Roman" w:hAnsi="Times New Roman" w:cs="Times New Roman"/>
          <w:i/>
          <w:iCs/>
          <w:color w:val="000000" w:themeColor="text1"/>
          <w:sz w:val="24"/>
          <w:szCs w:val="24"/>
          <w:lang w:val="en-US"/>
        </w:rPr>
        <w:t>warmer scene setting</w:t>
      </w:r>
      <w:r w:rsidRPr="00504F7F">
        <w:rPr>
          <w:rFonts w:ascii="Times New Roman" w:hAnsi="Times New Roman" w:cs="Times New Roman"/>
          <w:color w:val="000000" w:themeColor="text1"/>
          <w:sz w:val="24"/>
          <w:szCs w:val="24"/>
          <w:lang w:val="en-US"/>
        </w:rPr>
        <w:t>: peserta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didik </w:t>
      </w:r>
      <w:r w:rsidRPr="00504F7F">
        <w:rPr>
          <w:rFonts w:ascii="Times New Roman" w:hAnsi="Times New Roman" w:cs="Times New Roman"/>
          <w:color w:val="000000" w:themeColor="text1"/>
          <w:sz w:val="24"/>
          <w:szCs w:val="24"/>
          <w:lang w:val="en-US"/>
        </w:rPr>
        <w:t>melihat tayangan video pengantar mengenai Jepang di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antara tradisi dan modernitas.</w:t>
      </w:r>
    </w:p>
    <w:p w:rsidR="00286099" w:rsidRPr="00504F7F" w:rsidRDefault="00286099"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9E73CE"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w:t>
      </w:r>
      <w:r w:rsidR="002D52F8" w:rsidRPr="00504F7F">
        <w:rPr>
          <w:rFonts w:ascii="Times New Roman" w:eastAsia="Times New Roman" w:hAnsi="Times New Roman" w:cs="Times New Roman"/>
          <w:b/>
          <w:bCs/>
          <w:color w:val="000000" w:themeColor="text1"/>
          <w:sz w:val="24"/>
          <w:szCs w:val="24"/>
          <w:lang w:val="en-US"/>
        </w:rPr>
        <w:t>90</w:t>
      </w:r>
      <w:r w:rsidR="007B127D" w:rsidRPr="00504F7F">
        <w:rPr>
          <w:rFonts w:ascii="Times New Roman" w:eastAsia="Times New Roman" w:hAnsi="Times New Roman" w:cs="Times New Roman"/>
          <w:b/>
          <w:bCs/>
          <w:color w:val="000000" w:themeColor="text1"/>
          <w:sz w:val="24"/>
          <w:szCs w:val="24"/>
          <w:lang w:val="en-US"/>
        </w:rPr>
        <w:t xml:space="preserve"> </w:t>
      </w:r>
      <w:r w:rsidRPr="00504F7F">
        <w:rPr>
          <w:rFonts w:ascii="Times New Roman" w:eastAsia="Times New Roman" w:hAnsi="Times New Roman" w:cs="Times New Roman"/>
          <w:b/>
          <w:bCs/>
          <w:color w:val="000000" w:themeColor="text1"/>
          <w:sz w:val="24"/>
          <w:szCs w:val="24"/>
          <w:lang w:val="en-US"/>
        </w:rPr>
        <w:t>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setelah menonton video, guru meminta peserta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didik memberikan opininya mengenai masyarakat Jepang yang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dapat hidup berdampingan </w:t>
      </w:r>
      <w:r w:rsidRPr="00504F7F">
        <w:rPr>
          <w:rFonts w:ascii="Times New Roman" w:hAnsi="Times New Roman" w:cs="Times New Roman"/>
          <w:color w:val="000000" w:themeColor="text1"/>
          <w:sz w:val="24"/>
          <w:szCs w:val="24"/>
          <w:lang w:val="en-US"/>
        </w:rPr>
        <w:t>antara tradisi dan modernitas.</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memberikan pengantar awal mengenai masyarakat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cinta akan tradisi namun hidup dan berpikir secara modern.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memberikan sebuah buku bacaan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berjudul “Belajar Sukses dari Jepang”. </w:t>
      </w:r>
      <w:r w:rsidRPr="00504F7F">
        <w:rPr>
          <w:rFonts w:ascii="Times New Roman" w:hAnsi="Times New Roman" w:cs="Times New Roman"/>
          <w:color w:val="000000" w:themeColor="text1"/>
          <w:sz w:val="24"/>
          <w:szCs w:val="24"/>
          <w:lang w:val="en-US"/>
        </w:rPr>
        <w:t>Peserta didik membaca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artikel dari internet atau disediakan guru tentang hal-hal yang membanggakan dari Jepang yang dapat menjadi pelajaran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berharga bagi kemajuan bangsa Indonesia.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komunikasi: Guru meminta peserta didik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menyampaikan hasil dari </w:t>
      </w:r>
      <w:r w:rsidRPr="00504F7F">
        <w:rPr>
          <w:rFonts w:ascii="Times New Roman" w:hAnsi="Times New Roman" w:cs="Times New Roman"/>
          <w:color w:val="000000" w:themeColor="text1"/>
          <w:sz w:val="24"/>
          <w:szCs w:val="24"/>
          <w:lang w:val="en-US"/>
        </w:rPr>
        <w:t>bacaan yang sudah dilakukan, setiap</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peserta didik menyampaikan satu nilai dari hasil bacaannya.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Konfirmasi: Guru memberikan penjelasan tambahan jika ada hal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kurang disampaikan oleh peserta didik dan memberikan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penguatan materi.</w:t>
      </w:r>
    </w:p>
    <w:p w:rsidR="00636235"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Publikasi: Guru meminta</w:t>
      </w:r>
      <w:r w:rsidRPr="00504F7F">
        <w:rPr>
          <w:rFonts w:ascii="Times New Roman" w:hAnsi="Times New Roman" w:cs="Times New Roman"/>
          <w:color w:val="000000" w:themeColor="text1"/>
          <w:sz w:val="24"/>
          <w:szCs w:val="24"/>
          <w:lang w:val="en-US"/>
        </w:rPr>
        <w:t xml:space="preserve"> peserta didik menyampaikan publikasi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bentuk poster/esai/video atau bentuk lain yang dapat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ditempel di mading kelas atau dibagikan secara digital melalui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email/</w:t>
      </w:r>
      <w:r w:rsidRPr="00504F7F">
        <w:rPr>
          <w:rFonts w:ascii="Times New Roman" w:hAnsi="Times New Roman" w:cs="Times New Roman"/>
          <w:i/>
          <w:iCs/>
          <w:color w:val="000000" w:themeColor="text1"/>
          <w:sz w:val="24"/>
          <w:szCs w:val="24"/>
          <w:lang w:val="en-US"/>
        </w:rPr>
        <w:t>google drive/google classroom</w:t>
      </w:r>
      <w:r w:rsidRPr="00504F7F">
        <w:rPr>
          <w:rFonts w:ascii="Times New Roman" w:hAnsi="Times New Roman" w:cs="Times New Roman"/>
          <w:color w:val="000000" w:themeColor="text1"/>
          <w:sz w:val="24"/>
          <w:szCs w:val="24"/>
          <w:lang w:val="en-US"/>
        </w:rPr>
        <w:t>. Guru dapat mengonfirmasi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tentang publikasi tersebut dengan </w:t>
      </w:r>
      <w:r w:rsidRPr="00504F7F">
        <w:rPr>
          <w:rFonts w:ascii="Times New Roman" w:hAnsi="Times New Roman" w:cs="Times New Roman"/>
          <w:color w:val="000000" w:themeColor="text1"/>
          <w:sz w:val="24"/>
          <w:szCs w:val="24"/>
          <w:lang w:val="en-US"/>
        </w:rPr>
        <w:t>cara bertanya pada pertemuan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berikutnya.</w:t>
      </w:r>
    </w:p>
    <w:p w:rsidR="00A01CF5" w:rsidRPr="00504F7F" w:rsidRDefault="00A01CF5"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EF7F7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w:t>
      </w:r>
      <w:r w:rsidR="002D52F8" w:rsidRPr="00504F7F">
        <w:rPr>
          <w:rFonts w:ascii="Times New Roman" w:eastAsia="Times New Roman" w:hAnsi="Times New Roman" w:cs="Times New Roman"/>
          <w:b/>
          <w:bCs/>
          <w:color w:val="000000" w:themeColor="text1"/>
          <w:sz w:val="24"/>
          <w:szCs w:val="24"/>
          <w:lang w:val="en-US"/>
        </w:rPr>
        <w:t>10</w:t>
      </w:r>
      <w:r w:rsidR="007B127D" w:rsidRPr="00504F7F">
        <w:rPr>
          <w:rFonts w:ascii="Times New Roman" w:eastAsia="Times New Roman" w:hAnsi="Times New Roman" w:cs="Times New Roman"/>
          <w:b/>
          <w:bCs/>
          <w:color w:val="000000" w:themeColor="text1"/>
          <w:sz w:val="24"/>
          <w:szCs w:val="24"/>
          <w:lang w:val="en-US"/>
        </w:rPr>
        <w:t xml:space="preserve"> Menit</w:t>
      </w:r>
      <w:r w:rsidRPr="00504F7F">
        <w:rPr>
          <w:rFonts w:ascii="Times New Roman" w:eastAsia="Times New Roman" w:hAnsi="Times New Roman" w:cs="Times New Roman"/>
          <w:b/>
          <w:bCs/>
          <w:color w:val="000000" w:themeColor="text1"/>
          <w:sz w:val="24"/>
          <w:szCs w:val="24"/>
          <w:lang w:val="en-US"/>
        </w:rPr>
        <w: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Guru meminta peserta didik memberikan kesimpulan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kegiatan pembelajaran yang sudah dilakukan, kemudian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guru memberikan penguatan berupa pertanyaan pola 321 (3 hal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yang </w:t>
      </w:r>
      <w:r w:rsidRPr="00504F7F">
        <w:rPr>
          <w:rFonts w:ascii="Times New Roman" w:hAnsi="Times New Roman" w:cs="Times New Roman"/>
          <w:color w:val="000000" w:themeColor="text1"/>
          <w:sz w:val="24"/>
          <w:szCs w:val="24"/>
          <w:lang w:val="en-US"/>
        </w:rPr>
        <w:t>dipahami, 2 hal pelajaran yang akan ditiru, dan 1 hal yang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sudah dilakukan).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menyampaikan materi berikutnya, yakni Masuknya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jatuhnya Hindia Belanda.</w:t>
      </w:r>
    </w:p>
    <w:p w:rsidR="00EF7F76"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Doa dan salam.</w:t>
      </w:r>
    </w:p>
    <w:p w:rsidR="00185C88" w:rsidRPr="00504F7F" w:rsidRDefault="00185C88"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45619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KE-2</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Masuknya Jepang dan Jatuhnya Hindia Belanda</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 xml:space="preserve">Kegiatan </w:t>
      </w:r>
      <w:r w:rsidRPr="00504F7F">
        <w:rPr>
          <w:rFonts w:ascii="Times New Roman" w:eastAsia="Times New Roman" w:hAnsi="Times New Roman" w:cs="Times New Roman"/>
          <w:b/>
          <w:bCs/>
          <w:color w:val="000000" w:themeColor="text1"/>
          <w:sz w:val="24"/>
          <w:szCs w:val="24"/>
          <w:lang w:val="en-US"/>
        </w:rPr>
        <w:t>Pendahuluan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berbagi berita hari ini (</w:t>
      </w:r>
      <w:r w:rsidRPr="00504F7F">
        <w:rPr>
          <w:rFonts w:ascii="Times New Roman" w:hAnsi="Times New Roman" w:cs="Times New Roman"/>
          <w:i/>
          <w:iCs/>
          <w:color w:val="000000" w:themeColor="text1"/>
          <w:sz w:val="24"/>
          <w:szCs w:val="24"/>
          <w:lang w:val="en-US"/>
        </w:rPr>
        <w:t>today history</w:t>
      </w:r>
      <w:r w:rsidRPr="00504F7F">
        <w:rPr>
          <w:rFonts w:ascii="Times New Roman" w:hAnsi="Times New Roman" w:cs="Times New Roman"/>
          <w:color w:val="000000" w:themeColor="text1"/>
          <w:sz w:val="24"/>
          <w:szCs w:val="24"/>
          <w:lang w:val="en-US"/>
        </w:rPr>
        <w:t>), dengan cara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beberapa peserta didik menyampaikan berita hangat minggu ini.</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Apersepsi </w:t>
      </w:r>
      <w:r w:rsidRPr="00504F7F">
        <w:rPr>
          <w:rFonts w:ascii="Times New Roman" w:hAnsi="Times New Roman" w:cs="Times New Roman"/>
          <w:i/>
          <w:iCs/>
          <w:color w:val="000000" w:themeColor="text1"/>
          <w:sz w:val="24"/>
          <w:szCs w:val="24"/>
          <w:lang w:val="en-US"/>
        </w:rPr>
        <w:t>warmer</w:t>
      </w:r>
      <w:r w:rsidRPr="00504F7F">
        <w:rPr>
          <w:rFonts w:ascii="Times New Roman" w:hAnsi="Times New Roman" w:cs="Times New Roman"/>
          <w:color w:val="000000" w:themeColor="text1"/>
          <w:sz w:val="24"/>
          <w:szCs w:val="24"/>
          <w:lang w:val="en-US"/>
        </w:rPr>
        <w:t>: guru menayangkan video mengenai pendidikan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Indonesia pada masa Jepang. Dapat juga m</w:t>
      </w:r>
      <w:r w:rsidRPr="00504F7F">
        <w:rPr>
          <w:rFonts w:ascii="Times New Roman" w:hAnsi="Times New Roman" w:cs="Times New Roman"/>
          <w:color w:val="000000" w:themeColor="text1"/>
          <w:sz w:val="24"/>
          <w:szCs w:val="24"/>
          <w:lang w:val="en-US"/>
        </w:rPr>
        <w:t>enggunakan apersepsi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di </w:t>
      </w:r>
      <w:r w:rsidRPr="00504F7F">
        <w:rPr>
          <w:rFonts w:ascii="Times New Roman" w:hAnsi="Times New Roman" w:cs="Times New Roman"/>
          <w:i/>
          <w:iCs/>
          <w:color w:val="000000" w:themeColor="text1"/>
          <w:sz w:val="24"/>
          <w:szCs w:val="24"/>
          <w:lang w:val="en-US"/>
        </w:rPr>
        <w:t xml:space="preserve">snapshot </w:t>
      </w:r>
      <w:r w:rsidRPr="00504F7F">
        <w:rPr>
          <w:rFonts w:ascii="Times New Roman" w:hAnsi="Times New Roman" w:cs="Times New Roman"/>
          <w:color w:val="000000" w:themeColor="text1"/>
          <w:sz w:val="24"/>
          <w:szCs w:val="24"/>
          <w:lang w:val="en-US"/>
        </w:rPr>
        <w:t>buku siswa.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menyimak guru yang memaparkan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materi awal mengenai proses kedatangan bangsa Jepang dan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kehidupan bangsa Indonesia pada masa Jepang sebagai pengantar</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(secara </w:t>
      </w:r>
      <w:r w:rsidRPr="00504F7F">
        <w:rPr>
          <w:rFonts w:ascii="Times New Roman" w:hAnsi="Times New Roman" w:cs="Times New Roman"/>
          <w:color w:val="000000" w:themeColor="text1"/>
          <w:sz w:val="24"/>
          <w:szCs w:val="24"/>
          <w:lang w:val="en-US"/>
        </w:rPr>
        <w:t>ringkas bangsa Indonesia sudah cukup menderita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dijajah Belanda, maka ketika mendengar gerak ekspansi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mengalahkan bangsa Eropa di Asia Timur, maka bangsa Indonesia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berharap dibebaskan Jepang dari penjajah Belanda).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setelah menonton</w:t>
      </w:r>
      <w:r w:rsidRPr="00504F7F">
        <w:rPr>
          <w:rFonts w:ascii="Times New Roman" w:hAnsi="Times New Roman" w:cs="Times New Roman"/>
          <w:color w:val="000000" w:themeColor="text1"/>
          <w:sz w:val="24"/>
          <w:szCs w:val="24"/>
          <w:lang w:val="en-US"/>
        </w:rPr>
        <w:t xml:space="preserve"> video atau membaca buku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siswa, guru memberikan pengantar mengenai kondisi masyarakat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 pada masa pendudukan Jepang.</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memberikan tiga topik pembahasan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sub materi yang akan didiskusikan oleh peserta didik, mereka ber</w:t>
      </w:r>
      <w:r w:rsidRPr="00504F7F">
        <w:rPr>
          <w:rFonts w:ascii="Times New Roman" w:hAnsi="Times New Roman" w:cs="Times New Roman"/>
          <w:color w:val="000000" w:themeColor="text1"/>
          <w:sz w:val="24"/>
          <w:szCs w:val="24"/>
          <w:lang w:val="en-US"/>
        </w:rPr>
        <w:t>pasangan untuk berdiskusi tentang poster kedatangan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Adapun rinciannya bisa dilihat dari </w:t>
      </w:r>
      <w:r w:rsidRPr="00504F7F">
        <w:rPr>
          <w:rFonts w:ascii="Times New Roman" w:hAnsi="Times New Roman" w:cs="Times New Roman"/>
          <w:b/>
          <w:bCs/>
          <w:color w:val="000000" w:themeColor="text1"/>
          <w:sz w:val="24"/>
          <w:szCs w:val="24"/>
          <w:lang w:val="en-US"/>
        </w:rPr>
        <w:t xml:space="preserve">aktivitas 1 </w:t>
      </w:r>
      <w:r w:rsidRPr="00504F7F">
        <w:rPr>
          <w:rFonts w:ascii="Times New Roman" w:hAnsi="Times New Roman" w:cs="Times New Roman"/>
          <w:color w:val="000000" w:themeColor="text1"/>
          <w:sz w:val="24"/>
          <w:szCs w:val="24"/>
          <w:lang w:val="en-US"/>
        </w:rPr>
        <w:t>berupa Analisis</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poster wilayah Asia Timur Raya. Rinciannya disampaikan oleh guru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antaranya:</w:t>
      </w:r>
    </w:p>
    <w:p w:rsidR="00A45ECF" w:rsidRPr="00504F7F" w:rsidRDefault="00504F7F" w:rsidP="00A50DA9">
      <w:pPr>
        <w:pStyle w:val="ListParagraph"/>
        <w:numPr>
          <w:ilvl w:val="0"/>
          <w:numId w:val="14"/>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Tahukah kalian wilayah mana saja yang disebut sebagai</w:t>
      </w:r>
      <w:r w:rsidRPr="00504F7F">
        <w:rPr>
          <w:color w:val="000000" w:themeColor="text1"/>
        </w:rPr>
        <w:t xml:space="preserve"> Asia</w:t>
      </w:r>
      <w:r w:rsidR="00593FCC" w:rsidRPr="00504F7F">
        <w:rPr>
          <w:color w:val="000000" w:themeColor="text1"/>
        </w:rPr>
        <w:t xml:space="preserve"> </w:t>
      </w:r>
      <w:r w:rsidRPr="00504F7F">
        <w:rPr>
          <w:color w:val="000000" w:themeColor="text1"/>
        </w:rPr>
        <w:t>Timur Raya?</w:t>
      </w:r>
    </w:p>
    <w:p w:rsidR="00A45ECF" w:rsidRPr="00504F7F" w:rsidRDefault="00504F7F" w:rsidP="00A50DA9">
      <w:pPr>
        <w:pStyle w:val="ListParagraph"/>
        <w:numPr>
          <w:ilvl w:val="0"/>
          <w:numId w:val="14"/>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Pada awalnya Jepang hanya berambisi melakukan ekspansi ke</w:t>
      </w:r>
      <w:r w:rsidR="00593FCC" w:rsidRPr="00504F7F">
        <w:rPr>
          <w:color w:val="000000" w:themeColor="text1"/>
        </w:rPr>
        <w:t xml:space="preserve"> </w:t>
      </w:r>
      <w:r w:rsidRPr="00504F7F">
        <w:rPr>
          <w:color w:val="000000" w:themeColor="text1"/>
        </w:rPr>
        <w:t>wilayah di kawasan Asia Timur seperti Tiongkok, Korea, dan</w:t>
      </w:r>
      <w:r w:rsidR="00593FCC" w:rsidRPr="00504F7F">
        <w:rPr>
          <w:color w:val="000000" w:themeColor="text1"/>
        </w:rPr>
        <w:t xml:space="preserve"> </w:t>
      </w:r>
      <w:r w:rsidRPr="00504F7F">
        <w:rPr>
          <w:color w:val="000000" w:themeColor="text1"/>
        </w:rPr>
        <w:t>Taiwan. Dalam perkembangannya, Jepang ingin meluaskan</w:t>
      </w:r>
      <w:r w:rsidR="00593FCC" w:rsidRPr="00504F7F">
        <w:rPr>
          <w:color w:val="000000" w:themeColor="text1"/>
        </w:rPr>
        <w:t xml:space="preserve"> </w:t>
      </w:r>
      <w:r w:rsidRPr="00504F7F">
        <w:rPr>
          <w:color w:val="000000" w:themeColor="text1"/>
        </w:rPr>
        <w:t>kekuasaannya ke wilayah Asia Tenggara juga sehingga mereka</w:t>
      </w:r>
      <w:r w:rsidR="00593FCC" w:rsidRPr="00504F7F">
        <w:rPr>
          <w:color w:val="000000" w:themeColor="text1"/>
        </w:rPr>
        <w:t xml:space="preserve"> </w:t>
      </w:r>
      <w:r w:rsidRPr="00504F7F">
        <w:rPr>
          <w:color w:val="000000" w:themeColor="text1"/>
        </w:rPr>
        <w:t>menggunakan istilah Asia Timur Raya. Coba perhatikan poster</w:t>
      </w:r>
      <w:r w:rsidR="00593FCC" w:rsidRPr="00504F7F">
        <w:rPr>
          <w:color w:val="000000" w:themeColor="text1"/>
        </w:rPr>
        <w:t xml:space="preserve"> </w:t>
      </w:r>
      <w:r w:rsidRPr="00504F7F">
        <w:rPr>
          <w:color w:val="000000" w:themeColor="text1"/>
        </w:rPr>
        <w:t>berikut! (Poster ada di buku siswa.)</w:t>
      </w:r>
    </w:p>
    <w:p w:rsidR="00A45ECF" w:rsidRPr="00504F7F" w:rsidRDefault="00504F7F" w:rsidP="00A50DA9">
      <w:pPr>
        <w:pStyle w:val="ListParagraph"/>
        <w:numPr>
          <w:ilvl w:val="0"/>
          <w:numId w:val="14"/>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Dapatkah kalian menyebutkan wilayah Asia Timur Raya sesuai</w:t>
      </w:r>
      <w:r w:rsidR="00593FCC" w:rsidRPr="00504F7F">
        <w:rPr>
          <w:color w:val="000000" w:themeColor="text1"/>
        </w:rPr>
        <w:t xml:space="preserve"> </w:t>
      </w:r>
      <w:r w:rsidRPr="00504F7F">
        <w:rPr>
          <w:color w:val="000000" w:themeColor="text1"/>
        </w:rPr>
        <w:t>poster yang dikeluarkan oleh Pemerintah Jepang?</w:t>
      </w:r>
    </w:p>
    <w:p w:rsidR="00A45ECF" w:rsidRPr="00504F7F" w:rsidRDefault="00504F7F" w:rsidP="00A50DA9">
      <w:pPr>
        <w:pStyle w:val="ListParagraph"/>
        <w:numPr>
          <w:ilvl w:val="0"/>
          <w:numId w:val="14"/>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Tulislah jawaban kalian di buku atau media lain!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w:t>
      </w:r>
      <w:r w:rsidRPr="00504F7F">
        <w:rPr>
          <w:rFonts w:ascii="Times New Roman" w:hAnsi="Times New Roman" w:cs="Times New Roman"/>
          <w:color w:val="000000" w:themeColor="text1"/>
          <w:sz w:val="24"/>
          <w:szCs w:val="24"/>
          <w:lang w:val="en-US"/>
        </w:rPr>
        <w:t>aborasi, komunikasi: Guru meminta peserta didik menyampaikan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hasil diskusi yang sudah dilakukan.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Konfirmasi: Guru memberikan penjelasan tambahan jika ada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hal yang kurang dipahami oleh peserta didik dan memberikan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penguatan materi.</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Publikasi: Guru meminta p</w:t>
      </w:r>
      <w:r w:rsidRPr="00504F7F">
        <w:rPr>
          <w:rFonts w:ascii="Times New Roman" w:hAnsi="Times New Roman" w:cs="Times New Roman"/>
          <w:color w:val="000000" w:themeColor="text1"/>
          <w:sz w:val="24"/>
          <w:szCs w:val="24"/>
          <w:lang w:val="en-US"/>
        </w:rPr>
        <w:t>eserta didik menyampaikan publikasi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bentuk poster/esai/video atau bentuk lain yang bisa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ditempel di mading kelas atau dibagikan secara digital melalui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email/</w:t>
      </w:r>
      <w:r w:rsidRPr="00504F7F">
        <w:rPr>
          <w:rFonts w:ascii="Times New Roman" w:hAnsi="Times New Roman" w:cs="Times New Roman"/>
          <w:i/>
          <w:iCs/>
          <w:color w:val="000000" w:themeColor="text1"/>
          <w:sz w:val="24"/>
          <w:szCs w:val="24"/>
          <w:lang w:val="en-US"/>
        </w:rPr>
        <w:t>google drive/google classroom</w:t>
      </w:r>
      <w:r w:rsidRPr="00504F7F">
        <w:rPr>
          <w:rFonts w:ascii="Times New Roman" w:hAnsi="Times New Roman" w:cs="Times New Roman"/>
          <w:color w:val="000000" w:themeColor="text1"/>
          <w:sz w:val="24"/>
          <w:szCs w:val="24"/>
          <w:lang w:val="en-US"/>
        </w:rPr>
        <w:t>. Guru dapat mengonfirmasi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publikasi tersebut dengan car</w:t>
      </w:r>
      <w:r w:rsidRPr="00504F7F">
        <w:rPr>
          <w:rFonts w:ascii="Times New Roman" w:hAnsi="Times New Roman" w:cs="Times New Roman"/>
          <w:color w:val="000000" w:themeColor="text1"/>
          <w:sz w:val="24"/>
          <w:szCs w:val="24"/>
          <w:lang w:val="en-US"/>
        </w:rPr>
        <w:t>a bertanya pada pertemuan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berikutnya.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Peserta didik menyebutkan satu kata tentang pembelajaran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hari ini.</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Peserta didik mengumpulkan hasil diskusi.</w:t>
      </w:r>
    </w:p>
    <w:p w:rsidR="00456196" w:rsidRPr="00504F7F" w:rsidRDefault="00456196"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45619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KE-3</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Dampak Penjajahan Jepang di berbagai bidang</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 xml:space="preserve">Kegiatan </w:t>
      </w:r>
      <w:r w:rsidRPr="00504F7F">
        <w:rPr>
          <w:rFonts w:ascii="Times New Roman" w:eastAsia="Times New Roman" w:hAnsi="Times New Roman" w:cs="Times New Roman"/>
          <w:b/>
          <w:bCs/>
          <w:color w:val="000000" w:themeColor="text1"/>
          <w:sz w:val="24"/>
          <w:szCs w:val="24"/>
          <w:lang w:val="en-US"/>
        </w:rPr>
        <w:t>Pendahuluan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berbagi sejarah hari ini (</w:t>
      </w:r>
      <w:r w:rsidRPr="00504F7F">
        <w:rPr>
          <w:rFonts w:ascii="Times New Roman" w:hAnsi="Times New Roman" w:cs="Times New Roman"/>
          <w:i/>
          <w:iCs/>
          <w:color w:val="000000" w:themeColor="text1"/>
          <w:sz w:val="24"/>
          <w:szCs w:val="24"/>
          <w:lang w:val="en-US"/>
        </w:rPr>
        <w:t>today history</w:t>
      </w:r>
      <w:r w:rsidRPr="00504F7F">
        <w:rPr>
          <w:rFonts w:ascii="Times New Roman" w:hAnsi="Times New Roman" w:cs="Times New Roman"/>
          <w:color w:val="000000" w:themeColor="text1"/>
          <w:sz w:val="24"/>
          <w:szCs w:val="24"/>
          <w:lang w:val="en-US"/>
        </w:rPr>
        <w:t>), dengan cara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peserta didik menyampaikan pengetahuannya tentang berita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terhangat hari ini/minggu ini.</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Apersepsi </w:t>
      </w:r>
      <w:r w:rsidRPr="00504F7F">
        <w:rPr>
          <w:rFonts w:ascii="Times New Roman" w:hAnsi="Times New Roman" w:cs="Times New Roman"/>
          <w:i/>
          <w:iCs/>
          <w:color w:val="000000" w:themeColor="text1"/>
          <w:sz w:val="24"/>
          <w:szCs w:val="24"/>
          <w:lang w:val="en-US"/>
        </w:rPr>
        <w:t>warmer</w:t>
      </w:r>
      <w:r w:rsidRPr="00504F7F">
        <w:rPr>
          <w:rFonts w:ascii="Times New Roman" w:hAnsi="Times New Roman" w:cs="Times New Roman"/>
          <w:color w:val="000000" w:themeColor="text1"/>
          <w:sz w:val="24"/>
          <w:szCs w:val="24"/>
          <w:lang w:val="en-US"/>
        </w:rPr>
        <w:t>: peserta didik diminta menyebutkan produk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Jepang yang </w:t>
      </w:r>
      <w:r w:rsidRPr="00504F7F">
        <w:rPr>
          <w:rFonts w:ascii="Times New Roman" w:hAnsi="Times New Roman" w:cs="Times New Roman"/>
          <w:color w:val="000000" w:themeColor="text1"/>
          <w:sz w:val="24"/>
          <w:szCs w:val="24"/>
          <w:lang w:val="en-US"/>
        </w:rPr>
        <w:t>mendominasi Indonesia.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guru memberikan penjelasan singkat mengenai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materi yang akan dipresentasikan oleh peserta didik, yakni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Dampak penjajahan Jepang.</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Kolaborasi, berpikir kritis: peserta didik membentuk </w:t>
      </w:r>
      <w:r w:rsidRPr="00504F7F">
        <w:rPr>
          <w:rFonts w:ascii="Times New Roman" w:hAnsi="Times New Roman" w:cs="Times New Roman"/>
          <w:color w:val="000000" w:themeColor="text1"/>
          <w:sz w:val="24"/>
          <w:szCs w:val="24"/>
          <w:lang w:val="en-US"/>
        </w:rPr>
        <w:t>kelompok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diskusi 2-3 orang, setelah selesai diskusi selama 15-20 menit peserta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didik mengumpulkan hasil diskusi. Adapun topik diskusinya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sekitar Praktik Penjajahan Jepang Indonesia (segi sosial, ekonomi,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militer, tenaga manusia, wilayah, dan sebagainya). T</w:t>
      </w:r>
      <w:r w:rsidRPr="00504F7F">
        <w:rPr>
          <w:rFonts w:ascii="Times New Roman" w:hAnsi="Times New Roman" w:cs="Times New Roman"/>
          <w:color w:val="000000" w:themeColor="text1"/>
          <w:sz w:val="24"/>
          <w:szCs w:val="24"/>
          <w:lang w:val="en-US"/>
        </w:rPr>
        <w:t>opik dapat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juga diambil dari lembar aktivitas yang tersedia di buku siswa,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seperti Aktivitas 2 tentang Ekspansi Menuju Selatan, Aktivitas 3,</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Aktivitas 4, Aktivitas 5, dan Aktivitas 6. Satu topik dapat dikaji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oleh 1-2 kelompok sehingga dari topik yang sama </w:t>
      </w:r>
      <w:r w:rsidRPr="00504F7F">
        <w:rPr>
          <w:rFonts w:ascii="Times New Roman" w:hAnsi="Times New Roman" w:cs="Times New Roman"/>
          <w:color w:val="000000" w:themeColor="text1"/>
          <w:sz w:val="24"/>
          <w:szCs w:val="24"/>
          <w:lang w:val="en-US"/>
        </w:rPr>
        <w:t>akan menjadi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penyaji saling melengkapi dan akan menjadi narasumber bersama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ketika ada pertanyaan dan tanggapan dari anggota kelas.</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komunikasi: peserta didik mempresentasikan hasil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diskusi yang sudah dilakukan.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Setiap kelompok presentasi diberik</w:t>
      </w:r>
      <w:r w:rsidRPr="00504F7F">
        <w:rPr>
          <w:rFonts w:ascii="Times New Roman" w:hAnsi="Times New Roman" w:cs="Times New Roman"/>
          <w:color w:val="000000" w:themeColor="text1"/>
          <w:sz w:val="24"/>
          <w:szCs w:val="24"/>
          <w:lang w:val="en-US"/>
        </w:rPr>
        <w:t>an kesempatan untuk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dikomentari, ditanya, atau ditambahkan oleh kelompok lain.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Kelompok lainnya mempresentasikan pada pertemuan berikutnya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Konfirmasi: guru memberikan penekanan tentang dampak positif</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negatif penjajahan Jepang di Indonesia (lihat buku s</w:t>
      </w:r>
      <w:r w:rsidRPr="00504F7F">
        <w:rPr>
          <w:rFonts w:ascii="Times New Roman" w:hAnsi="Times New Roman" w:cs="Times New Roman"/>
          <w:color w:val="000000" w:themeColor="text1"/>
          <w:sz w:val="24"/>
          <w:szCs w:val="24"/>
          <w:lang w:val="en-US"/>
        </w:rPr>
        <w:t>iswa).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Publikasi: Peserta didik menyampaikan publikasi dalam bentuk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poster/esai/video atau bentuk lain yang bisa ditempel di mading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kelas atau dibagikan secara digital melalui email/</w:t>
      </w:r>
      <w:r w:rsidRPr="00504F7F">
        <w:rPr>
          <w:rFonts w:ascii="Times New Roman" w:hAnsi="Times New Roman" w:cs="Times New Roman"/>
          <w:i/>
          <w:iCs/>
          <w:color w:val="000000" w:themeColor="text1"/>
          <w:sz w:val="24"/>
          <w:szCs w:val="24"/>
          <w:lang w:val="en-US"/>
        </w:rPr>
        <w:t>google drive/google</w:t>
      </w:r>
      <w:r w:rsidR="00593FCC"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classroom</w:t>
      </w:r>
      <w:r w:rsidRPr="00504F7F">
        <w:rPr>
          <w:rFonts w:ascii="Times New Roman" w:hAnsi="Times New Roman" w:cs="Times New Roman"/>
          <w:color w:val="000000" w:themeColor="text1"/>
          <w:sz w:val="24"/>
          <w:szCs w:val="24"/>
          <w:lang w:val="en-US"/>
        </w:rPr>
        <w:t xml:space="preserve">. Guru dapat mengonfirmasi tentang publikasi </w:t>
      </w:r>
      <w:r w:rsidRPr="00504F7F">
        <w:rPr>
          <w:rFonts w:ascii="Times New Roman" w:hAnsi="Times New Roman" w:cs="Times New Roman"/>
          <w:color w:val="000000" w:themeColor="text1"/>
          <w:sz w:val="24"/>
          <w:szCs w:val="24"/>
          <w:lang w:val="en-US"/>
        </w:rPr>
        <w:t>tersebut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cara bertanya pada pertemuan berikutnya.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Dengan pola 321(3 hal yang dipahami dari pembelajaran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hari ini, 2 keunggulan karakter bangsa Jepang yang bisa ditiru,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dan 1 karakter bangsa Jepang yang bisa </w:t>
      </w:r>
      <w:r w:rsidRPr="00504F7F">
        <w:rPr>
          <w:rFonts w:ascii="Times New Roman" w:hAnsi="Times New Roman" w:cs="Times New Roman"/>
          <w:color w:val="000000" w:themeColor="text1"/>
          <w:sz w:val="24"/>
          <w:szCs w:val="24"/>
          <w:lang w:val="en-US"/>
        </w:rPr>
        <w:t>diaplikasikan oleh masingmasing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peserta didik.</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Peserta didik dan guru bersama-sama menyimpulkan kegiatan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pembajaran yang sudah dilakukan.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Kelompok yang belum kebagian presentasi akan dilakukan pada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pertemuan berikutnya.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KE-4</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Dampak Penjajahan Je</w:t>
      </w:r>
      <w:r w:rsidRPr="00504F7F">
        <w:rPr>
          <w:rFonts w:ascii="Times New Roman" w:hAnsi="Times New Roman" w:cs="Times New Roman"/>
          <w:color w:val="000000" w:themeColor="text1"/>
          <w:sz w:val="24"/>
          <w:szCs w:val="24"/>
          <w:lang w:val="en-US"/>
        </w:rPr>
        <w:t>pang di berbagai bidang (lanjutan)</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menonton berbagai film propaganda Jepang dengan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cara memindai QR code yang ada di Buku Siswa.</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Apersepsi </w:t>
      </w:r>
      <w:r w:rsidRPr="00504F7F">
        <w:rPr>
          <w:rFonts w:ascii="Times New Roman" w:hAnsi="Times New Roman" w:cs="Times New Roman"/>
          <w:i/>
          <w:iCs/>
          <w:color w:val="000000" w:themeColor="text1"/>
          <w:sz w:val="24"/>
          <w:szCs w:val="24"/>
          <w:lang w:val="en-US"/>
        </w:rPr>
        <w:t>warmer</w:t>
      </w:r>
      <w:r w:rsidRPr="00504F7F">
        <w:rPr>
          <w:rFonts w:ascii="Times New Roman" w:hAnsi="Times New Roman" w:cs="Times New Roman"/>
          <w:color w:val="000000" w:themeColor="text1"/>
          <w:sz w:val="24"/>
          <w:szCs w:val="24"/>
          <w:lang w:val="en-US"/>
        </w:rPr>
        <w:t>: peserta didik menjawab pertanyaan guru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tentang dampak positif </w:t>
      </w:r>
      <w:r w:rsidRPr="00504F7F">
        <w:rPr>
          <w:rFonts w:ascii="Times New Roman" w:hAnsi="Times New Roman" w:cs="Times New Roman"/>
          <w:color w:val="000000" w:themeColor="text1"/>
          <w:sz w:val="24"/>
          <w:szCs w:val="24"/>
          <w:lang w:val="en-US"/>
        </w:rPr>
        <w:t>dijajah Jepang.</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593FCC"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 xml:space="preserve">Kegiatan Inti (90 Menit) </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guru memberikan penjelasan singkat mengenai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materi yang akan dipresentasikan oleh peserta didik.</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meminta peserta didik untuk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mengumpulkan hasil diskusi.</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komunikasi: guru meminta peserta didik menyampaikan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hasil diskusi yang sudah dilakukan.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Konfirmasi: guru memberikan penjelasan tambahan jika ada hal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kurang disampaikan oleh peserta didik dan memberikan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penguatan materi.</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Publikasi: Guru mem</w:t>
      </w:r>
      <w:r w:rsidRPr="00504F7F">
        <w:rPr>
          <w:rFonts w:ascii="Times New Roman" w:hAnsi="Times New Roman" w:cs="Times New Roman"/>
          <w:color w:val="000000" w:themeColor="text1"/>
          <w:sz w:val="24"/>
          <w:szCs w:val="24"/>
          <w:lang w:val="en-US"/>
        </w:rPr>
        <w:t>inta peserta didik menyampaikan publikasi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bentuk poster/esai/video atau bentuk lain yang dapat ditempel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mading kelas atau dibagikan secara digital melalui email/</w:t>
      </w:r>
      <w:r w:rsidRPr="00504F7F">
        <w:rPr>
          <w:rFonts w:ascii="Times New Roman" w:hAnsi="Times New Roman" w:cs="Times New Roman"/>
          <w:i/>
          <w:iCs/>
          <w:color w:val="000000" w:themeColor="text1"/>
          <w:sz w:val="24"/>
          <w:szCs w:val="24"/>
          <w:lang w:val="en-US"/>
        </w:rPr>
        <w:t>google</w:t>
      </w:r>
      <w:r w:rsidR="00593FCC"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drive/google classroom</w:t>
      </w:r>
      <w:r w:rsidRPr="00504F7F">
        <w:rPr>
          <w:rFonts w:ascii="Times New Roman" w:hAnsi="Times New Roman" w:cs="Times New Roman"/>
          <w:color w:val="000000" w:themeColor="text1"/>
          <w:sz w:val="24"/>
          <w:szCs w:val="24"/>
          <w:lang w:val="en-US"/>
        </w:rPr>
        <w:t>. Guru dapat mengonfirmasi tentang publikasi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tersebut </w:t>
      </w:r>
      <w:r w:rsidRPr="00504F7F">
        <w:rPr>
          <w:rFonts w:ascii="Times New Roman" w:hAnsi="Times New Roman" w:cs="Times New Roman"/>
          <w:color w:val="000000" w:themeColor="text1"/>
          <w:sz w:val="24"/>
          <w:szCs w:val="24"/>
          <w:lang w:val="en-US"/>
        </w:rPr>
        <w:t>dengan cara bertanya pada pertemuan berikutnya.</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Refleksi: </w:t>
      </w:r>
      <w:r w:rsidRPr="00504F7F">
        <w:rPr>
          <w:rFonts w:ascii="Times New Roman" w:hAnsi="Times New Roman" w:cs="Times New Roman"/>
          <w:color w:val="000000" w:themeColor="text1"/>
          <w:sz w:val="24"/>
          <w:szCs w:val="24"/>
          <w:lang w:val="en-US"/>
        </w:rPr>
        <w:t>Sebutkan satu kalimat tentang dampak negatif penjajahan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Peserta didik dan guru bersama-sama menyimpulkan kegiatan pembajaran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sudah dilakukan.</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KE-5</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Strategi bangsa Indonesia menghadapi tirani Jepang</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mengucapkan salam pada guru yang datang masuk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kelas, dan guru menjawab salam, kemudian seorang peserta didik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memimpin doa sebagai bentuk syukur telah </w:t>
      </w:r>
      <w:r w:rsidRPr="00504F7F">
        <w:rPr>
          <w:rFonts w:ascii="Times New Roman" w:hAnsi="Times New Roman" w:cs="Times New Roman"/>
          <w:color w:val="000000" w:themeColor="text1"/>
          <w:sz w:val="24"/>
          <w:szCs w:val="24"/>
          <w:lang w:val="en-US"/>
        </w:rPr>
        <w:t>diberikan kesehatan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kesempatan untuk belajar. Doakan juga orang tua kerabat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orang-orang yang di rumah sakit. Ini dilakukan untuk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menumbuhkan nilai kemanusiaan peserta didik sebagai wujud</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Pelajar Pancasila.</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Bila kelas tetap ( </w:t>
      </w:r>
      <w:r w:rsidRPr="00504F7F">
        <w:rPr>
          <w:rFonts w:ascii="Times New Roman" w:hAnsi="Times New Roman" w:cs="Times New Roman"/>
          <w:i/>
          <w:iCs/>
          <w:color w:val="000000" w:themeColor="text1"/>
          <w:sz w:val="24"/>
          <w:szCs w:val="24"/>
          <w:lang w:val="en-US"/>
        </w:rPr>
        <w:t>fixed class</w:t>
      </w:r>
      <w:r w:rsidRPr="00504F7F">
        <w:rPr>
          <w:rFonts w:ascii="Times New Roman" w:hAnsi="Times New Roman" w:cs="Times New Roman"/>
          <w:color w:val="000000" w:themeColor="text1"/>
          <w:sz w:val="24"/>
          <w:szCs w:val="24"/>
          <w:lang w:val="en-US"/>
        </w:rPr>
        <w:t>) guru dapat</w:t>
      </w:r>
      <w:r w:rsidRPr="00504F7F">
        <w:rPr>
          <w:rFonts w:ascii="Times New Roman" w:hAnsi="Times New Roman" w:cs="Times New Roman"/>
          <w:color w:val="000000" w:themeColor="text1"/>
          <w:sz w:val="24"/>
          <w:szCs w:val="24"/>
          <w:lang w:val="en-US"/>
        </w:rPr>
        <w:t xml:space="preserve"> datang dengan suasana ceria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mengucapkan salam sambil menyapa kelas, jika jam pertama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pengondisian zona alfa sudah cukup. Namun, jika jam kedua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atau jam setelahnya, dapat melakukan pengondisian zona alfa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dengan </w:t>
      </w: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 xml:space="preserve">Ice breaking </w:t>
      </w:r>
      <w:r w:rsidRPr="00504F7F">
        <w:rPr>
          <w:rFonts w:ascii="Times New Roman" w:hAnsi="Times New Roman" w:cs="Times New Roman"/>
          <w:color w:val="000000" w:themeColor="text1"/>
          <w:sz w:val="24"/>
          <w:szCs w:val="24"/>
          <w:lang w:val="en-US"/>
        </w:rPr>
        <w:t>dilakukan deng</w:t>
      </w:r>
      <w:r w:rsidRPr="00504F7F">
        <w:rPr>
          <w:rFonts w:ascii="Times New Roman" w:hAnsi="Times New Roman" w:cs="Times New Roman"/>
          <w:color w:val="000000" w:themeColor="text1"/>
          <w:sz w:val="24"/>
          <w:szCs w:val="24"/>
          <w:lang w:val="en-US"/>
        </w:rPr>
        <w:t>an cara “jika guru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menyebutkan kata satu, peserta didik menyebutkan Indonesia, jika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menyebutkan 2, peserta didik menyebutkan Jepang. Kemudian di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balik pertanyaannya jika guru menyebutkan Indonesia, peserta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didik menyebutkan 1, jika disebutkan Jepang </w:t>
      </w:r>
      <w:r w:rsidRPr="00504F7F">
        <w:rPr>
          <w:rFonts w:ascii="Times New Roman" w:hAnsi="Times New Roman" w:cs="Times New Roman"/>
          <w:color w:val="000000" w:themeColor="text1"/>
          <w:sz w:val="24"/>
          <w:szCs w:val="24"/>
          <w:lang w:val="en-US"/>
        </w:rPr>
        <w:t>dijawab 2. Hal ini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terus dilakukan bolak-balik agar peserta didik masuk zona alfa,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yakni fokus siap belajar.</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 xml:space="preserve">Guru melakukan apersepsi </w:t>
      </w:r>
      <w:r w:rsidRPr="00504F7F">
        <w:rPr>
          <w:rFonts w:ascii="Times New Roman" w:hAnsi="Times New Roman" w:cs="Times New Roman"/>
          <w:i/>
          <w:iCs/>
          <w:color w:val="000000" w:themeColor="text1"/>
          <w:sz w:val="24"/>
          <w:szCs w:val="24"/>
          <w:lang w:val="en-US"/>
        </w:rPr>
        <w:t>warmer scene setting</w:t>
      </w:r>
      <w:r w:rsidRPr="00504F7F">
        <w:rPr>
          <w:rFonts w:ascii="Times New Roman" w:hAnsi="Times New Roman" w:cs="Times New Roman"/>
          <w:color w:val="000000" w:themeColor="text1"/>
          <w:sz w:val="24"/>
          <w:szCs w:val="24"/>
          <w:lang w:val="en-US"/>
        </w:rPr>
        <w:t>: guru dapat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menyampaikan “tahukah kalian peristiwa apa yang terjadi pada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14 Februari 1945? Pada saat </w:t>
      </w:r>
      <w:r w:rsidRPr="00504F7F">
        <w:rPr>
          <w:rFonts w:ascii="Times New Roman" w:hAnsi="Times New Roman" w:cs="Times New Roman"/>
          <w:color w:val="000000" w:themeColor="text1"/>
          <w:sz w:val="24"/>
          <w:szCs w:val="24"/>
          <w:lang w:val="en-US"/>
        </w:rPr>
        <w:t>itu terjadi perlawanan Peta di Blitar.”</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menyimak guru memberikan pengantar tentang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respons bangsa Indonesia terhadap penjajahan Jepang.</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setelah menonton video perlawanan (jika tersedia)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di sekolah </w:t>
      </w:r>
      <w:r w:rsidRPr="00504F7F">
        <w:rPr>
          <w:rFonts w:ascii="Times New Roman" w:hAnsi="Times New Roman" w:cs="Times New Roman"/>
          <w:color w:val="000000" w:themeColor="text1"/>
          <w:sz w:val="24"/>
          <w:szCs w:val="24"/>
          <w:lang w:val="en-US"/>
        </w:rPr>
        <w:t>guru meminta peserta didik membaca berbagai bentuk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perlawanan secara kooperatif dan nonkooperatif yang dilakukan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bangsa Indonesia. Diskusi dilakukan berpasangan, masing-masing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2 orang.</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memberikan tugas Aktivitas 7.</w:t>
      </w:r>
      <w:r w:rsidR="00593FCC" w:rsidRPr="00504F7F">
        <w:rPr>
          <w:rFonts w:ascii="Times New Roman" w:hAnsi="Times New Roman" w:cs="Times New Roman"/>
          <w:color w:val="000000" w:themeColor="text1"/>
          <w:sz w:val="24"/>
          <w:szCs w:val="24"/>
          <w:lang w:val="en-US"/>
        </w:rPr>
        <w:t xml:space="preserve"> </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Guru </w:t>
      </w:r>
      <w:r w:rsidRPr="00504F7F">
        <w:rPr>
          <w:rFonts w:ascii="Times New Roman" w:hAnsi="Times New Roman" w:cs="Times New Roman"/>
          <w:color w:val="000000" w:themeColor="text1"/>
          <w:sz w:val="24"/>
          <w:szCs w:val="24"/>
          <w:lang w:val="en-US"/>
        </w:rPr>
        <w:t>meminta peserta didik mengerjakan tugas secara mandiri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menuliskan hasilnya di buku tulis atau media lainnya.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Kemudian guru menyampaikan, “Dari berbagai bacaan dan lembar</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aktivitas di atas, kalian tentu sudah mengetahui bahwa perlawanan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terbuka </w:t>
      </w:r>
      <w:r w:rsidRPr="00504F7F">
        <w:rPr>
          <w:rFonts w:ascii="Times New Roman" w:hAnsi="Times New Roman" w:cs="Times New Roman"/>
          <w:color w:val="000000" w:themeColor="text1"/>
          <w:sz w:val="24"/>
          <w:szCs w:val="24"/>
          <w:lang w:val="en-US"/>
        </w:rPr>
        <w:t>ternyata dapat dengan mudah ditindas oleh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Sementara itu, strategi kerja sama ternyata juga memberikan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manfaat bagi perjuangan bangsa Indonesia.”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Kemudian guru mengajukan pertanyaan, “Tahukah kalian apa saja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hasil-hasil positif yang didapat dari str</w:t>
      </w:r>
      <w:r w:rsidRPr="00504F7F">
        <w:rPr>
          <w:rFonts w:ascii="Times New Roman" w:hAnsi="Times New Roman" w:cs="Times New Roman"/>
          <w:color w:val="000000" w:themeColor="text1"/>
          <w:sz w:val="24"/>
          <w:szCs w:val="24"/>
          <w:lang w:val="en-US"/>
        </w:rPr>
        <w:t>ategi kerja sama dengan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Diskusi dilakukan 10-15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komunikasi: Guru meminta setiap peserta ddik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satu kelompok menyampaikan diskusinya. Ditutup dengan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menyampaikan satu nilai moral dari bentuk perlawanan yang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dikajinya.</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Konfir</w:t>
      </w:r>
      <w:r w:rsidRPr="00504F7F">
        <w:rPr>
          <w:rFonts w:ascii="Times New Roman" w:hAnsi="Times New Roman" w:cs="Times New Roman"/>
          <w:color w:val="000000" w:themeColor="text1"/>
          <w:sz w:val="24"/>
          <w:szCs w:val="24"/>
          <w:lang w:val="en-US"/>
        </w:rPr>
        <w:t>masi: Guru memberikan penjelasan tambahan jika ada hal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kurang disampaikan oleh peserta didik dan memberikan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penguatan materi.</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Guru meminta peserta didik menyimpulkan kegiatan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pembelajaran yang sudah dilakukan den</w:t>
      </w:r>
      <w:r w:rsidRPr="00504F7F">
        <w:rPr>
          <w:rFonts w:ascii="Times New Roman" w:hAnsi="Times New Roman" w:cs="Times New Roman"/>
          <w:color w:val="000000" w:themeColor="text1"/>
          <w:sz w:val="24"/>
          <w:szCs w:val="24"/>
          <w:lang w:val="en-US"/>
        </w:rPr>
        <w:t>gan komentar penguatan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dari guru berupa pertanyaan pola 321 (3 hal yang difahami, 2 hal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pelajaran yang akan ditiru, dan 1 hal yang sudah dilakukan).</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Doa dan salam.</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KE-6</w:t>
      </w:r>
    </w:p>
    <w:p w:rsidR="00A45ECF"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Asesmen</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Peserta didik mengucapkan salam </w:t>
      </w:r>
      <w:r w:rsidRPr="00504F7F">
        <w:rPr>
          <w:rFonts w:ascii="Times New Roman" w:hAnsi="Times New Roman" w:cs="Times New Roman"/>
          <w:color w:val="000000" w:themeColor="text1"/>
          <w:sz w:val="24"/>
          <w:szCs w:val="24"/>
          <w:lang w:val="en-US"/>
        </w:rPr>
        <w:t>kepada guru dan doa agar</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asesmen dapat mengerjakan secara optimal dan memperoleh</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capaian yang memuaskan.</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melakukan usaha yang terbaik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melakukan asesmen pembelajaran dengan memperhatikan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pentingnya nilai kejujuran, kemandiri</w:t>
      </w:r>
      <w:r w:rsidRPr="00504F7F">
        <w:rPr>
          <w:rFonts w:ascii="Times New Roman" w:hAnsi="Times New Roman" w:cs="Times New Roman"/>
          <w:color w:val="000000" w:themeColor="text1"/>
          <w:sz w:val="24"/>
          <w:szCs w:val="24"/>
          <w:lang w:val="en-US"/>
        </w:rPr>
        <w:t>an, dan daya juang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t>
      </w:r>
      <w:r w:rsidRPr="00504F7F">
        <w:rPr>
          <w:rFonts w:ascii="Times New Roman" w:hAnsi="Times New Roman" w:cs="Times New Roman"/>
          <w:i/>
          <w:iCs/>
          <w:color w:val="000000" w:themeColor="text1"/>
          <w:sz w:val="24"/>
          <w:szCs w:val="24"/>
          <w:lang w:val="en-US"/>
        </w:rPr>
        <w:t>struggling</w:t>
      </w:r>
      <w:r w:rsidRPr="00504F7F">
        <w:rPr>
          <w:rFonts w:ascii="Times New Roman" w:hAnsi="Times New Roman" w:cs="Times New Roman"/>
          <w:color w:val="000000" w:themeColor="text1"/>
          <w:sz w:val="24"/>
          <w:szCs w:val="24"/>
          <w:lang w:val="en-US"/>
        </w:rPr>
        <w:t>).</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menyimak penjelasan guru tentang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asesmen yang hendak dilakukan, misalnya ketentuan minimal</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menjawab dengan jumlah kata minimal 50 kata.</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Jika ada peserta didik yang minta </w:t>
      </w:r>
      <w:r w:rsidRPr="00504F7F">
        <w:rPr>
          <w:rFonts w:ascii="Times New Roman" w:hAnsi="Times New Roman" w:cs="Times New Roman"/>
          <w:color w:val="000000" w:themeColor="text1"/>
          <w:sz w:val="24"/>
          <w:szCs w:val="24"/>
          <w:lang w:val="en-US"/>
        </w:rPr>
        <w:t>klarifikasi ketentuan/soal, guru</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memberikan kesempatan namun guru melarang bertanya ketika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asesmen sedang berjalan.</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membagikan soal kepada peserta didik. Soal asesmen oleh</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guru tidak ditulis di papan tulis agar tidak difoto peserta didik,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atau </w:t>
      </w:r>
      <w:r w:rsidRPr="00504F7F">
        <w:rPr>
          <w:rFonts w:ascii="Times New Roman" w:hAnsi="Times New Roman" w:cs="Times New Roman"/>
          <w:color w:val="000000" w:themeColor="text1"/>
          <w:sz w:val="24"/>
          <w:szCs w:val="24"/>
          <w:lang w:val="en-US"/>
        </w:rPr>
        <w:t xml:space="preserve">sebaiknya didiktekan oleh guru nomor demi nomor </w:t>
      </w:r>
      <w:r w:rsidRPr="00504F7F">
        <w:rPr>
          <w:rFonts w:ascii="Times New Roman" w:hAnsi="Times New Roman" w:cs="Times New Roman"/>
          <w:color w:val="000000" w:themeColor="text1"/>
          <w:sz w:val="24"/>
          <w:szCs w:val="24"/>
          <w:lang w:val="en-US"/>
        </w:rPr>
        <w:lastRenderedPageBreak/>
        <w:t>sehingga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terlatih kemampuan mendengar dan terjaga kejujuran untuk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menjawab secara mandiri.</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memastikan seluruh peserta didik mengerjakan dengan baik</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sesuai dengan ketentuan yang disampaikan guru di awal.</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mengerjakan soal -soal asesmen.</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45ECF" w:rsidRPr="00504F7F" w:rsidRDefault="00504F7F" w:rsidP="00A50DA9">
      <w:pPr>
        <w:numPr>
          <w:ilvl w:val="0"/>
          <w:numId w:val="11"/>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mengumpulkan lembar jawab</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asesmen.</w:t>
      </w:r>
    </w:p>
    <w:p w:rsidR="002C4EC0" w:rsidRPr="00504F7F" w:rsidRDefault="00504F7F" w:rsidP="00A50DA9">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Guru dan peserta didik menutup kelas dengan doa.</w:t>
      </w:r>
      <w:r w:rsidR="00593FCC" w:rsidRPr="00504F7F">
        <w:rPr>
          <w:rFonts w:ascii="Times New Roman" w:hAnsi="Times New Roman" w:cs="Times New Roman"/>
          <w:color w:val="000000" w:themeColor="text1"/>
          <w:sz w:val="24"/>
          <w:szCs w:val="24"/>
          <w:lang w:val="en-US"/>
        </w:rPr>
        <w:t xml:space="preserve"> </w:t>
      </w:r>
    </w:p>
    <w:p w:rsidR="00456196" w:rsidRPr="00504F7F" w:rsidRDefault="00456196"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E</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ASESMEN</w:t>
      </w:r>
      <w:r w:rsidR="00BC2318" w:rsidRPr="00504F7F">
        <w:rPr>
          <w:rFonts w:ascii="Times New Roman" w:eastAsia="Times New Roman" w:hAnsi="Times New Roman" w:cs="Times New Roman"/>
          <w:b/>
          <w:bCs/>
          <w:color w:val="000000" w:themeColor="text1"/>
          <w:sz w:val="24"/>
          <w:szCs w:val="24"/>
          <w:lang w:val="en-US"/>
        </w:rPr>
        <w:t xml:space="preserve"> / PENILAIAN</w:t>
      </w:r>
    </w:p>
    <w:tbl>
      <w:tblPr>
        <w:tblW w:w="0" w:type="auto"/>
        <w:tblInd w:w="454" w:type="dxa"/>
        <w:tblLayout w:type="fixed"/>
        <w:tblCellMar>
          <w:left w:w="0" w:type="dxa"/>
          <w:right w:w="0" w:type="dxa"/>
        </w:tblCellMar>
        <w:tblLook w:val="01E0" w:firstRow="1" w:lastRow="1" w:firstColumn="1" w:lastColumn="1" w:noHBand="0" w:noVBand="0"/>
      </w:tblPr>
      <w:tblGrid>
        <w:gridCol w:w="3937"/>
        <w:gridCol w:w="4285"/>
      </w:tblGrid>
      <w:tr w:rsidR="00504F7F" w:rsidRPr="00504F7F" w:rsidTr="00A6400D">
        <w:trPr>
          <w:trHeight w:val="240"/>
        </w:trPr>
        <w:tc>
          <w:tcPr>
            <w:tcW w:w="3937"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Individu</w:t>
            </w:r>
          </w:p>
        </w:tc>
        <w:tc>
          <w:tcPr>
            <w:tcW w:w="428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Berkelompok</w:t>
            </w:r>
          </w:p>
        </w:tc>
      </w:tr>
      <w:tr w:rsidR="00504F7F" w:rsidRPr="00504F7F" w:rsidTr="00A6400D">
        <w:trPr>
          <w:trHeight w:val="240"/>
        </w:trPr>
        <w:tc>
          <w:tcPr>
            <w:tcW w:w="3937"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    Test tertulis PG </w:t>
            </w:r>
            <w:r w:rsidRPr="00504F7F">
              <w:rPr>
                <w:rFonts w:ascii="Times New Roman" w:hAnsi="Times New Roman" w:cs="Times New Roman"/>
                <w:color w:val="000000" w:themeColor="text1"/>
                <w:sz w:val="24"/>
                <w:szCs w:val="24"/>
              </w:rPr>
              <w:t>atau Essay</w:t>
            </w:r>
          </w:p>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Sikap peserta didik selama mengikuti kegiatan pembelajaran</w:t>
            </w:r>
          </w:p>
        </w:tc>
        <w:tc>
          <w:tcPr>
            <w:tcW w:w="428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Diskusi kelompok</w:t>
            </w:r>
          </w:p>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Presentasi</w:t>
            </w:r>
          </w:p>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Produk hasil diskusi kelompok dalam bentuk tulisan/tulisan/ media lain)</w:t>
            </w:r>
          </w:p>
        </w:tc>
      </w:tr>
    </w:tbl>
    <w:p w:rsidR="00C97437" w:rsidRPr="00504F7F" w:rsidRDefault="00C97437" w:rsidP="00A50DA9">
      <w:pPr>
        <w:autoSpaceDE w:val="0"/>
        <w:autoSpaceDN w:val="0"/>
        <w:adjustRightInd w:val="0"/>
        <w:spacing w:before="60" w:after="60" w:line="240" w:lineRule="auto"/>
        <w:ind w:left="426"/>
        <w:rPr>
          <w:rFonts w:ascii="Times New Roman" w:hAnsi="Times New Roman" w:cs="Times New Roman"/>
          <w:b/>
          <w:bCs/>
          <w:color w:val="000000" w:themeColor="text1"/>
          <w:sz w:val="24"/>
          <w:szCs w:val="24"/>
          <w:lang w:val="en-US"/>
        </w:rPr>
      </w:pPr>
    </w:p>
    <w:p w:rsidR="00C97437" w:rsidRPr="00504F7F" w:rsidRDefault="00504F7F" w:rsidP="00A50DA9">
      <w:pPr>
        <w:spacing w:before="60" w:after="80"/>
        <w:jc w:val="center"/>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KRITERIA UNTUK MENGUKUR KETERCAPAIAN TUJUAN PEMBELAJARAN DAN </w:t>
      </w:r>
      <w:r w:rsidRPr="00504F7F">
        <w:rPr>
          <w:rFonts w:ascii="Times New Roman" w:hAnsi="Times New Roman" w:cs="Times New Roman"/>
          <w:b/>
          <w:color w:val="000000" w:themeColor="text1"/>
          <w:sz w:val="24"/>
          <w:szCs w:val="24"/>
        </w:rPr>
        <w:t>ASESMENNYA (ASESMEN FORMATIF)</w:t>
      </w:r>
    </w:p>
    <w:p w:rsidR="00C97437" w:rsidRPr="00504F7F" w:rsidRDefault="00504F7F" w:rsidP="00A50DA9">
      <w:pPr>
        <w:tabs>
          <w:tab w:val="left" w:pos="426"/>
        </w:tabs>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1.   </w:t>
      </w:r>
      <w:r w:rsidRPr="00504F7F">
        <w:rPr>
          <w:rFonts w:ascii="Times New Roman" w:hAnsi="Times New Roman" w:cs="Times New Roman"/>
          <w:b/>
          <w:color w:val="000000" w:themeColor="text1"/>
          <w:sz w:val="24"/>
          <w:szCs w:val="24"/>
        </w:rPr>
        <w:tab/>
        <w:t>Penilain Individu</w:t>
      </w:r>
    </w:p>
    <w:p w:rsidR="00C97437" w:rsidRPr="00504F7F" w:rsidRDefault="00504F7F" w:rsidP="00A50DA9">
      <w:pPr>
        <w:tabs>
          <w:tab w:val="left" w:pos="709"/>
        </w:tabs>
        <w:spacing w:before="60" w:after="80"/>
        <w:ind w:left="390" w:right="-1"/>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a. </w:t>
      </w:r>
      <w:r w:rsidRPr="00504F7F">
        <w:rPr>
          <w:rFonts w:ascii="Times New Roman" w:hAnsi="Times New Roman" w:cs="Times New Roman"/>
          <w:color w:val="000000" w:themeColor="text1"/>
          <w:sz w:val="24"/>
          <w:szCs w:val="24"/>
        </w:rPr>
        <w:tab/>
        <w:t>Penilaian Tertulis</w:t>
      </w:r>
    </w:p>
    <w:p w:rsidR="00C97437" w:rsidRPr="00504F7F" w:rsidRDefault="00504F7F" w:rsidP="00A50DA9">
      <w:pPr>
        <w:spacing w:before="60" w:after="80"/>
        <w:ind w:right="-1"/>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KISI-KISI SOAL</w:t>
      </w:r>
    </w:p>
    <w:tbl>
      <w:tblPr>
        <w:tblW w:w="912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41"/>
        <w:gridCol w:w="2812"/>
        <w:gridCol w:w="2401"/>
        <w:gridCol w:w="1473"/>
      </w:tblGrid>
      <w:tr w:rsidR="00504F7F" w:rsidRPr="00504F7F" w:rsidTr="00A6400D">
        <w:trPr>
          <w:trHeight w:val="240"/>
        </w:trPr>
        <w:tc>
          <w:tcPr>
            <w:tcW w:w="2441" w:type="dxa"/>
            <w:shd w:val="clear" w:color="auto" w:fill="auto"/>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Capaian Pembelajaran (CP)</w:t>
            </w:r>
          </w:p>
        </w:tc>
        <w:tc>
          <w:tcPr>
            <w:tcW w:w="2812" w:type="dxa"/>
            <w:shd w:val="clear" w:color="auto" w:fill="auto"/>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Alur Tujuan Pembelajaran (ATP)</w:t>
            </w:r>
          </w:p>
        </w:tc>
        <w:tc>
          <w:tcPr>
            <w:tcW w:w="2401" w:type="dxa"/>
            <w:shd w:val="clear" w:color="auto" w:fill="auto"/>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 Soal</w:t>
            </w:r>
          </w:p>
        </w:tc>
        <w:tc>
          <w:tcPr>
            <w:tcW w:w="1473" w:type="dxa"/>
            <w:shd w:val="clear" w:color="auto" w:fill="auto"/>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Nonor Soal / Bentuk Soal</w:t>
            </w:r>
          </w:p>
        </w:tc>
      </w:tr>
      <w:tr w:rsidR="00504F7F" w:rsidRPr="00504F7F" w:rsidTr="00A6400D">
        <w:trPr>
          <w:trHeight w:val="240"/>
        </w:trPr>
        <w:tc>
          <w:tcPr>
            <w:tcW w:w="2441" w:type="dxa"/>
            <w:vMerge w:val="restart"/>
            <w:shd w:val="clear" w:color="auto" w:fill="auto"/>
          </w:tcPr>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ab/>
              <w:t xml:space="preserve">Pada      Fase      F, peserta didik di Kelas XI dan XII mampu </w:t>
            </w:r>
            <w:r w:rsidRPr="00504F7F">
              <w:rPr>
                <w:rFonts w:ascii="Times New Roman" w:hAnsi="Times New Roman" w:cs="Times New Roman"/>
                <w:color w:val="000000" w:themeColor="text1"/>
                <w:sz w:val="24"/>
                <w:szCs w:val="24"/>
              </w:rPr>
              <w:t xml:space="preserve">mengembangkan konsep-konsep dasar sejarah untuk mengkaji peristiwa sejarah          dalam dimensi    manusia, ruang, dan waktu. Melalui literasi, diskusi,             dan penyelidikan (penelitian) berbasis      proyek </w:t>
            </w:r>
            <w:r w:rsidRPr="00504F7F">
              <w:rPr>
                <w:rFonts w:ascii="Times New Roman" w:hAnsi="Times New Roman" w:cs="Times New Roman"/>
                <w:color w:val="000000" w:themeColor="text1"/>
                <w:sz w:val="24"/>
                <w:szCs w:val="24"/>
              </w:rPr>
              <w:lastRenderedPageBreak/>
              <w:t>kolaboratif  peserta didik          ma</w:t>
            </w:r>
            <w:r w:rsidRPr="00504F7F">
              <w:rPr>
                <w:rFonts w:ascii="Times New Roman" w:hAnsi="Times New Roman" w:cs="Times New Roman"/>
                <w:color w:val="000000" w:themeColor="text1"/>
                <w:sz w:val="24"/>
                <w:szCs w:val="24"/>
              </w:rPr>
              <w:t>mpu menjelaskan berbagai  peristiwa sejarah            yang terjadi di Indonesia dan dunia meliputi Pemerintahan Orde Baru, Pemerintahan Reformasi,     serta Revolusi       Besar Dunia,         Perang Dunia   I   dan   II, Perang Dingin, dan Peristiwa Kont</w:t>
            </w:r>
            <w:r w:rsidRPr="00504F7F">
              <w:rPr>
                <w:rFonts w:ascii="Times New Roman" w:hAnsi="Times New Roman" w:cs="Times New Roman"/>
                <w:color w:val="000000" w:themeColor="text1"/>
                <w:sz w:val="24"/>
                <w:szCs w:val="24"/>
              </w:rPr>
              <w:t>emporer Dunia          sampai abad-21.</w:t>
            </w:r>
          </w:p>
          <w:p w:rsidR="00C97437"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Peserta    didik    di Kelas  XII  mampu menggunakan sumber    sekunder dan sumber primer untuk    melakukan penelitian    sejarah nasional,     sejarah dunia,       dan/atau sejarah        tematis secara      </w:t>
            </w:r>
            <w:r w:rsidRPr="00504F7F">
              <w:rPr>
                <w:rFonts w:ascii="Times New Roman" w:hAnsi="Times New Roman" w:cs="Times New Roman"/>
                <w:color w:val="000000" w:themeColor="text1"/>
                <w:sz w:val="24"/>
                <w:szCs w:val="24"/>
              </w:rPr>
              <w:t xml:space="preserve">sinkronis atau         diakronis kemudian mengomunikasikannya dalam bentuk lisan, tulisan, dan/atau  media lain. Selain itu mereka  juga mampu </w:t>
            </w:r>
            <w:r w:rsidRPr="00504F7F">
              <w:rPr>
                <w:rFonts w:ascii="Times New Roman" w:hAnsi="Times New Roman" w:cs="Times New Roman"/>
                <w:color w:val="000000" w:themeColor="text1"/>
                <w:sz w:val="24"/>
                <w:szCs w:val="24"/>
              </w:rPr>
              <w:lastRenderedPageBreak/>
              <w:t>menggunakan keterampilan sejarah          untuk menganalisis peristiwa     sejarah dari           berbagai perspe</w:t>
            </w:r>
            <w:r w:rsidRPr="00504F7F">
              <w:rPr>
                <w:rFonts w:ascii="Times New Roman" w:hAnsi="Times New Roman" w:cs="Times New Roman"/>
                <w:color w:val="000000" w:themeColor="text1"/>
                <w:sz w:val="24"/>
                <w:szCs w:val="24"/>
              </w:rPr>
              <w:t>ktif         dan mengaktualisasika n  minat  bakatnya dalam          bidang sejarah       melalui studi lanjutan atau kegiatan kesejarahan  diluar sekolah.</w:t>
            </w: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11.3.1 Menganalisis keterkaitan Restorasi Meiji, kemajuan industri, perluasan pasar, dengan keterlib</w:t>
            </w:r>
            <w:r w:rsidRPr="00504F7F">
              <w:rPr>
                <w:rFonts w:ascii="Times New Roman" w:hAnsi="Times New Roman" w:cs="Times New Roman"/>
                <w:color w:val="000000" w:themeColor="text1"/>
                <w:sz w:val="24"/>
                <w:szCs w:val="24"/>
              </w:rPr>
              <w:t>atan Jepang dalam Perang Dunia  II</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pernyataan, peserta didik dapat mengidentiffikasi bidang garapan Restorasi Meiji</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ind w:left="463" w:right="56"/>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11.3.2 Menganalisis keterkaitan antara spionase (mata-mata) Jepang dengan keberhasilan Jepang dalam mengambil </w:t>
            </w:r>
            <w:r w:rsidRPr="00504F7F">
              <w:rPr>
                <w:rFonts w:ascii="Times New Roman" w:hAnsi="Times New Roman" w:cs="Times New Roman"/>
                <w:color w:val="000000" w:themeColor="text1"/>
                <w:sz w:val="24"/>
                <w:szCs w:val="24"/>
              </w:rPr>
              <w:t>alih wilayah Hindia Belanda</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tentang spionase Jepang di Indonesia peserta didik dapat menentukan sebab- sebab Jepang menggunakan mata- mata (spionase) sebelum merebut Indonesia dari kekuasaan Belanda.</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ind w:left="463" w:right="56"/>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11.3.3 Menganalisis </w:t>
            </w:r>
            <w:r w:rsidRPr="00504F7F">
              <w:rPr>
                <w:rFonts w:ascii="Times New Roman" w:hAnsi="Times New Roman" w:cs="Times New Roman"/>
                <w:color w:val="000000" w:themeColor="text1"/>
                <w:sz w:val="24"/>
                <w:szCs w:val="24"/>
              </w:rPr>
              <w:lastRenderedPageBreak/>
              <w:t>keterkait</w:t>
            </w:r>
            <w:r w:rsidRPr="00504F7F">
              <w:rPr>
                <w:rFonts w:ascii="Times New Roman" w:hAnsi="Times New Roman" w:cs="Times New Roman"/>
                <w:color w:val="000000" w:themeColor="text1"/>
                <w:sz w:val="24"/>
                <w:szCs w:val="24"/>
              </w:rPr>
              <w:t xml:space="preserve">an strategi Jepang untuk mendapatkan simpati rakyat dengan pemerintahan militer Jepang </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 xml:space="preserve">Peserta didik dapat </w:t>
            </w:r>
            <w:r w:rsidRPr="00504F7F">
              <w:rPr>
                <w:rFonts w:ascii="Times New Roman" w:hAnsi="Times New Roman" w:cs="Times New Roman"/>
                <w:color w:val="000000" w:themeColor="text1"/>
                <w:sz w:val="24"/>
                <w:szCs w:val="24"/>
              </w:rPr>
              <w:lastRenderedPageBreak/>
              <w:t>mengkaji alasan Jepang membolehkan menyanyikan lagu Indonesia Raya bersanding dengan lagu Kimigayo</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 xml:space="preserve">3/PG (soal </w:t>
            </w:r>
            <w:r w:rsidRPr="00504F7F">
              <w:rPr>
                <w:rFonts w:ascii="Times New Roman" w:hAnsi="Times New Roman" w:cs="Times New Roman"/>
                <w:color w:val="000000" w:themeColor="text1"/>
                <w:sz w:val="24"/>
                <w:szCs w:val="24"/>
              </w:rPr>
              <w:lastRenderedPageBreak/>
              <w:t>HOTS)</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ind w:left="463" w:right="56"/>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11.3.4 Menjelaskan dampak </w:t>
            </w:r>
            <w:r w:rsidRPr="00504F7F">
              <w:rPr>
                <w:rFonts w:ascii="Times New Roman" w:hAnsi="Times New Roman" w:cs="Times New Roman"/>
                <w:color w:val="000000" w:themeColor="text1"/>
                <w:sz w:val="24"/>
                <w:szCs w:val="24"/>
              </w:rPr>
              <w:t>pendudukan Jepang di Indonesia</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gambar tentang tanaman-tanaman yang di tanam di Indonesia peserta didik dapat mengidentifikasi tanaman yang diwajibkan Jepang untuk menunjang kemenangan Jepang dalam Perang Pasifik</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4/PG (penggunaan visual/</w:t>
            </w:r>
            <w:r w:rsidRPr="00504F7F">
              <w:rPr>
                <w:rFonts w:ascii="Times New Roman" w:hAnsi="Times New Roman" w:cs="Times New Roman"/>
                <w:color w:val="000000" w:themeColor="text1"/>
                <w:sz w:val="24"/>
                <w:szCs w:val="24"/>
              </w:rPr>
              <w:t xml:space="preserve"> peta/ gambar)</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ind w:left="463" w:right="56"/>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11.3.5 Menganalisis keterkaitan strategi politik Jepang membentuk organisasi kemasyarakatan dengan persiapan kelengkapan alat negara setelah kemerdekaan</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pernyataan, peserta didik dapat mengidentifikasi tujuan Jepang memb</w:t>
            </w:r>
            <w:r w:rsidRPr="00504F7F">
              <w:rPr>
                <w:rFonts w:ascii="Times New Roman" w:hAnsi="Times New Roman" w:cs="Times New Roman"/>
                <w:color w:val="000000" w:themeColor="text1"/>
                <w:sz w:val="24"/>
                <w:szCs w:val="24"/>
              </w:rPr>
              <w:t>entuk tentara Peta</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5/PG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11.3.6 Menjelaskan perlawanan terhadap Jepang secara kooperatif</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tentang hubungan Jepang dan Sukarno peserta didik dapat mengidentifikasi manfaat untuk bangsa dari Sukarno menjalin kerjasama dengan Jepang</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6/PG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rPr>
                <w:rFonts w:ascii="Times New Roman" w:hAnsi="Times New Roman" w:cs="Times New Roman"/>
                <w:color w:val="000000" w:themeColor="text1"/>
                <w:sz w:val="24"/>
              </w:rPr>
            </w:pPr>
          </w:p>
        </w:tc>
        <w:tc>
          <w:tcPr>
            <w:tcW w:w="2812" w:type="dxa"/>
            <w:shd w:val="clear" w:color="auto" w:fill="auto"/>
          </w:tcPr>
          <w:p w:rsidR="00C97437" w:rsidRPr="00504F7F" w:rsidRDefault="00C97437" w:rsidP="00A50DA9">
            <w:pPr>
              <w:spacing w:before="60" w:after="80"/>
              <w:ind w:left="57" w:right="57"/>
              <w:rPr>
                <w:rFonts w:ascii="Times New Roman" w:hAnsi="Times New Roman" w:cs="Times New Roman"/>
                <w:color w:val="000000" w:themeColor="text1"/>
                <w:sz w:val="24"/>
                <w:szCs w:val="24"/>
              </w:rPr>
            </w:pPr>
          </w:p>
          <w:p w:rsidR="00C97437" w:rsidRPr="00504F7F" w:rsidRDefault="00504F7F" w:rsidP="00A50DA9">
            <w:pPr>
              <w:spacing w:before="60" w:after="80"/>
              <w:ind w:left="57" w:right="57" w:hanging="26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11.3.7 Menjelaskan perlawanan terhadap Jepang melalui perjuangan bawah tanah dan bersenjata</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p>
        </w:tc>
        <w:tc>
          <w:tcPr>
            <w:tcW w:w="2401" w:type="dxa"/>
            <w:shd w:val="clear" w:color="auto" w:fill="auto"/>
          </w:tcPr>
          <w:p w:rsidR="00C97437" w:rsidRPr="00504F7F" w:rsidRDefault="00C97437" w:rsidP="00A50DA9">
            <w:pPr>
              <w:spacing w:before="60" w:after="80"/>
              <w:ind w:left="57" w:right="57"/>
              <w:rPr>
                <w:rFonts w:ascii="Times New Roman" w:hAnsi="Times New Roman" w:cs="Times New Roman"/>
                <w:color w:val="000000" w:themeColor="text1"/>
                <w:sz w:val="24"/>
                <w:szCs w:val="24"/>
              </w:rPr>
            </w:pP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sebab-sebab perlawanan peserta didik dapat mengidentifikasi sebab-sebab perlawanan Peta di Blitar</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7/PG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11.3.8 Menganalisis</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kebijakan </w:t>
            </w:r>
            <w:r w:rsidRPr="00504F7F">
              <w:rPr>
                <w:rFonts w:ascii="Times New Roman" w:hAnsi="Times New Roman" w:cs="Times New Roman"/>
                <w:color w:val="000000" w:themeColor="text1"/>
                <w:sz w:val="24"/>
                <w:szCs w:val="24"/>
              </w:rPr>
              <w:t xml:space="preserve">Jepang yang melunak dengan menjelang </w:t>
            </w:r>
            <w:r w:rsidRPr="00504F7F">
              <w:rPr>
                <w:rFonts w:ascii="Times New Roman" w:hAnsi="Times New Roman" w:cs="Times New Roman"/>
                <w:color w:val="000000" w:themeColor="text1"/>
                <w:sz w:val="24"/>
                <w:szCs w:val="24"/>
              </w:rPr>
              <w:lastRenderedPageBreak/>
              <w:t>kekalahan perang Jepang dengan Sekutu</w:t>
            </w:r>
          </w:p>
        </w:tc>
        <w:tc>
          <w:tcPr>
            <w:tcW w:w="2401" w:type="dxa"/>
            <w:shd w:val="clear" w:color="auto" w:fill="auto"/>
          </w:tcPr>
          <w:p w:rsidR="00C97437" w:rsidRPr="00504F7F" w:rsidRDefault="00C97437" w:rsidP="00A50DA9">
            <w:pPr>
              <w:spacing w:before="60" w:after="80"/>
              <w:ind w:left="57" w:right="57"/>
              <w:rPr>
                <w:rFonts w:ascii="Times New Roman" w:hAnsi="Times New Roman" w:cs="Times New Roman"/>
                <w:color w:val="000000" w:themeColor="text1"/>
                <w:sz w:val="24"/>
                <w:szCs w:val="24"/>
              </w:rPr>
            </w:pP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Disajikan beberapa bentuk pernyataan </w:t>
            </w:r>
            <w:r w:rsidRPr="00504F7F">
              <w:rPr>
                <w:rFonts w:ascii="Times New Roman" w:hAnsi="Times New Roman" w:cs="Times New Roman"/>
                <w:color w:val="000000" w:themeColor="text1"/>
                <w:sz w:val="24"/>
                <w:szCs w:val="24"/>
              </w:rPr>
              <w:lastRenderedPageBreak/>
              <w:t>peserta didik dapat mengidentifikasi tujuan Sukarno, Hatta</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dan Rajiman diundang</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Jepang ke Dalat</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8/PG</w:t>
            </w:r>
          </w:p>
        </w:tc>
      </w:tr>
      <w:tr w:rsidR="00504F7F" w:rsidRPr="00504F7F" w:rsidTr="00A6400D">
        <w:trPr>
          <w:trHeight w:val="240"/>
        </w:trPr>
        <w:tc>
          <w:tcPr>
            <w:tcW w:w="2441" w:type="dxa"/>
            <w:vMerge/>
            <w:shd w:val="clear" w:color="auto" w:fill="auto"/>
          </w:tcPr>
          <w:p w:rsidR="00C97437" w:rsidRPr="00504F7F" w:rsidRDefault="00C97437" w:rsidP="00A50DA9">
            <w:pPr>
              <w:spacing w:before="60" w:after="80"/>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11.3.7 Menjelaskan perlawanan terhadap </w:t>
            </w:r>
            <w:r w:rsidRPr="00504F7F">
              <w:rPr>
                <w:rFonts w:ascii="Times New Roman" w:hAnsi="Times New Roman" w:cs="Times New Roman"/>
                <w:color w:val="000000" w:themeColor="text1"/>
                <w:sz w:val="24"/>
                <w:szCs w:val="24"/>
              </w:rPr>
              <w:t>Jepang melalui perjuangan bawah tanah dan bersenjata</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perlawanan melawan kolonial peserta didik dapat mengidentifikasi perlawanan-perlawanan pada masa penjajahan Jepang</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9/PG</w:t>
            </w:r>
          </w:p>
        </w:tc>
      </w:tr>
      <w:tr w:rsidR="0079348F" w:rsidRPr="00504F7F" w:rsidTr="00A6400D">
        <w:trPr>
          <w:trHeight w:val="240"/>
        </w:trPr>
        <w:tc>
          <w:tcPr>
            <w:tcW w:w="2441" w:type="dxa"/>
            <w:vMerge/>
            <w:shd w:val="clear" w:color="auto" w:fill="auto"/>
          </w:tcPr>
          <w:p w:rsidR="00C97437" w:rsidRPr="00504F7F" w:rsidRDefault="00C97437" w:rsidP="00A50DA9">
            <w:pPr>
              <w:spacing w:before="60" w:after="80"/>
              <w:rPr>
                <w:rFonts w:ascii="Times New Roman" w:hAnsi="Times New Roman" w:cs="Times New Roman"/>
                <w:color w:val="000000" w:themeColor="text1"/>
                <w:sz w:val="24"/>
              </w:rPr>
            </w:pPr>
          </w:p>
        </w:tc>
        <w:tc>
          <w:tcPr>
            <w:tcW w:w="2812"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11.3.7 Menjelaskan perlawanan terhadap Jepang melalui perjuang</w:t>
            </w:r>
            <w:r w:rsidRPr="00504F7F">
              <w:rPr>
                <w:rFonts w:ascii="Times New Roman" w:hAnsi="Times New Roman" w:cs="Times New Roman"/>
                <w:color w:val="000000" w:themeColor="text1"/>
                <w:sz w:val="24"/>
                <w:szCs w:val="24"/>
              </w:rPr>
              <w:t>an bawah tanah dan bersenjata</w:t>
            </w:r>
          </w:p>
        </w:tc>
        <w:tc>
          <w:tcPr>
            <w:tcW w:w="2401"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kelompok perlawanan bawah tanah kepada kolonial peserta didik dapat mengidentifikasi perlawanan bawah</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tanah pada masa penjajahan Jepang</w:t>
            </w:r>
          </w:p>
        </w:tc>
        <w:tc>
          <w:tcPr>
            <w:tcW w:w="1473" w:type="dxa"/>
            <w:shd w:val="clear" w:color="auto" w:fill="auto"/>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10/PG</w:t>
            </w:r>
          </w:p>
        </w:tc>
      </w:tr>
    </w:tbl>
    <w:p w:rsidR="00C97437" w:rsidRPr="00504F7F" w:rsidRDefault="00C97437" w:rsidP="00A50DA9">
      <w:pPr>
        <w:spacing w:before="60" w:after="80"/>
        <w:rPr>
          <w:rFonts w:ascii="Times New Roman" w:hAnsi="Times New Roman" w:cs="Times New Roman"/>
          <w:color w:val="000000" w:themeColor="text1"/>
          <w:sz w:val="24"/>
          <w:szCs w:val="9"/>
        </w:rPr>
      </w:pPr>
    </w:p>
    <w:p w:rsidR="00C97437" w:rsidRPr="00504F7F" w:rsidRDefault="00C97437" w:rsidP="00A50DA9">
      <w:pPr>
        <w:spacing w:before="60" w:after="80"/>
        <w:rPr>
          <w:rFonts w:ascii="Times New Roman" w:hAnsi="Times New Roman" w:cs="Times New Roman"/>
          <w:color w:val="000000" w:themeColor="text1"/>
          <w:sz w:val="24"/>
        </w:rPr>
      </w:pPr>
    </w:p>
    <w:p w:rsidR="00C97437" w:rsidRPr="00504F7F" w:rsidRDefault="00504F7F" w:rsidP="00A50DA9">
      <w:pPr>
        <w:spacing w:before="60" w:after="80"/>
        <w:ind w:left="321"/>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2.   Penilain Berkelompok</w:t>
      </w:r>
    </w:p>
    <w:p w:rsidR="00C97437" w:rsidRPr="00504F7F" w:rsidRDefault="00504F7F" w:rsidP="00A50DA9">
      <w:pPr>
        <w:spacing w:before="60" w:after="80"/>
        <w:ind w:left="68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a.   Penilaian Diskusi Kelompok/ </w:t>
      </w:r>
      <w:r w:rsidRPr="00504F7F">
        <w:rPr>
          <w:rFonts w:ascii="Times New Roman" w:hAnsi="Times New Roman" w:cs="Times New Roman"/>
          <w:color w:val="000000" w:themeColor="text1"/>
          <w:sz w:val="24"/>
          <w:szCs w:val="24"/>
        </w:rPr>
        <w:t>Debat</w:t>
      </w:r>
    </w:p>
    <w:p w:rsidR="00C97437" w:rsidRPr="00504F7F" w:rsidRDefault="00C97437" w:rsidP="00A50DA9">
      <w:pPr>
        <w:spacing w:before="60" w:after="80"/>
        <w:rPr>
          <w:rFonts w:ascii="Times New Roman" w:hAnsi="Times New Roman" w:cs="Times New Roman"/>
          <w:color w:val="000000" w:themeColor="text1"/>
          <w:sz w:val="24"/>
          <w:szCs w:val="15"/>
        </w:rPr>
      </w:pPr>
    </w:p>
    <w:p w:rsidR="00C97437" w:rsidRPr="00504F7F" w:rsidRDefault="00504F7F" w:rsidP="00A50DA9">
      <w:pPr>
        <w:spacing w:before="60" w:after="80"/>
        <w:ind w:left="426"/>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 Penilaian:</w:t>
      </w:r>
    </w:p>
    <w:tbl>
      <w:tblPr>
        <w:tblW w:w="0" w:type="auto"/>
        <w:tblInd w:w="454" w:type="dxa"/>
        <w:tblLayout w:type="fixed"/>
        <w:tblCellMar>
          <w:left w:w="0" w:type="dxa"/>
          <w:right w:w="0" w:type="dxa"/>
        </w:tblCellMar>
        <w:tblLook w:val="01E0" w:firstRow="1" w:lastRow="1" w:firstColumn="1" w:lastColumn="1" w:noHBand="0" w:noVBand="0"/>
      </w:tblPr>
      <w:tblGrid>
        <w:gridCol w:w="576"/>
        <w:gridCol w:w="3273"/>
        <w:gridCol w:w="700"/>
        <w:gridCol w:w="585"/>
        <w:gridCol w:w="620"/>
        <w:gridCol w:w="624"/>
      </w:tblGrid>
      <w:tr w:rsidR="00504F7F" w:rsidRPr="00504F7F" w:rsidTr="00A6400D">
        <w:trPr>
          <w:trHeight w:val="240"/>
        </w:trPr>
        <w:tc>
          <w:tcPr>
            <w:tcW w:w="576" w:type="dxa"/>
            <w:vMerge w:val="restart"/>
            <w:tcBorders>
              <w:top w:val="single" w:sz="4" w:space="0" w:color="000000"/>
              <w:left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3273" w:type="dxa"/>
            <w:vMerge w:val="restart"/>
            <w:tcBorders>
              <w:top w:val="single" w:sz="4" w:space="0" w:color="000000"/>
              <w:left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Aspek Penilaian</w:t>
            </w:r>
          </w:p>
        </w:tc>
        <w:tc>
          <w:tcPr>
            <w:tcW w:w="2529" w:type="dxa"/>
            <w:gridSpan w:val="4"/>
            <w:tcBorders>
              <w:top w:val="single" w:sz="4" w:space="0" w:color="000000"/>
              <w:left w:val="single" w:sz="4" w:space="0" w:color="000000"/>
              <w:bottom w:val="nil"/>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Skor</w:t>
            </w:r>
          </w:p>
        </w:tc>
      </w:tr>
      <w:tr w:rsidR="00504F7F" w:rsidRPr="00504F7F" w:rsidTr="00A6400D">
        <w:trPr>
          <w:trHeight w:val="240"/>
        </w:trPr>
        <w:tc>
          <w:tcPr>
            <w:tcW w:w="576" w:type="dxa"/>
            <w:vMerge/>
            <w:tcBorders>
              <w:left w:val="single" w:sz="4" w:space="0" w:color="000000"/>
              <w:bottom w:val="single" w:sz="4" w:space="0" w:color="000000"/>
              <w:right w:val="single" w:sz="4" w:space="0" w:color="000000"/>
            </w:tcBorders>
            <w:vAlign w:val="center"/>
          </w:tcPr>
          <w:p w:rsidR="00C97437" w:rsidRPr="00504F7F" w:rsidRDefault="00C97437" w:rsidP="00A50DA9">
            <w:pPr>
              <w:spacing w:before="60" w:after="80"/>
              <w:ind w:left="57" w:right="57"/>
              <w:jc w:val="center"/>
              <w:rPr>
                <w:rFonts w:ascii="Times New Roman" w:hAnsi="Times New Roman" w:cs="Times New Roman"/>
                <w:b/>
                <w:color w:val="000000" w:themeColor="text1"/>
                <w:sz w:val="24"/>
                <w:szCs w:val="24"/>
              </w:rPr>
            </w:pPr>
          </w:p>
        </w:tc>
        <w:tc>
          <w:tcPr>
            <w:tcW w:w="3273" w:type="dxa"/>
            <w:vMerge/>
            <w:tcBorders>
              <w:left w:val="single" w:sz="4" w:space="0" w:color="000000"/>
              <w:bottom w:val="single" w:sz="4" w:space="0" w:color="000000"/>
              <w:right w:val="single" w:sz="4" w:space="0" w:color="000000"/>
            </w:tcBorders>
            <w:vAlign w:val="center"/>
          </w:tcPr>
          <w:p w:rsidR="00C97437" w:rsidRPr="00504F7F" w:rsidRDefault="00C97437" w:rsidP="00A50DA9">
            <w:pPr>
              <w:spacing w:before="60" w:after="80"/>
              <w:ind w:left="57" w:right="57"/>
              <w:jc w:val="center"/>
              <w:rPr>
                <w:rFonts w:ascii="Times New Roman" w:hAnsi="Times New Roman" w:cs="Times New Roman"/>
                <w:b/>
                <w:color w:val="000000" w:themeColor="text1"/>
                <w:sz w:val="24"/>
                <w:szCs w:val="24"/>
              </w:rPr>
            </w:pPr>
          </w:p>
        </w:tc>
        <w:tc>
          <w:tcPr>
            <w:tcW w:w="700"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0</w:t>
            </w:r>
          </w:p>
        </w:tc>
        <w:tc>
          <w:tcPr>
            <w:tcW w:w="585"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1</w:t>
            </w:r>
          </w:p>
        </w:tc>
        <w:tc>
          <w:tcPr>
            <w:tcW w:w="620"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w:t>
            </w:r>
          </w:p>
        </w:tc>
        <w:tc>
          <w:tcPr>
            <w:tcW w:w="624"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3</w:t>
            </w:r>
          </w:p>
        </w:tc>
      </w:tr>
      <w:tr w:rsidR="00504F7F" w:rsidRPr="00504F7F" w:rsidTr="00A6400D">
        <w:trPr>
          <w:trHeight w:val="240"/>
        </w:trPr>
        <w:tc>
          <w:tcPr>
            <w:tcW w:w="576"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1</w:t>
            </w:r>
          </w:p>
        </w:tc>
        <w:tc>
          <w:tcPr>
            <w:tcW w:w="327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Keaktifan diskusi/ debat</w:t>
            </w:r>
          </w:p>
          <w:p w:rsidR="00C97437" w:rsidRPr="00504F7F" w:rsidRDefault="00504F7F" w:rsidP="00A50DA9">
            <w:pPr>
              <w:spacing w:before="60" w:after="80"/>
              <w:ind w:left="431" w:right="457"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Aktif memberi masukan pemikiran</w:t>
            </w:r>
          </w:p>
          <w:p w:rsidR="00C97437" w:rsidRPr="00504F7F" w:rsidRDefault="00504F7F" w:rsidP="00A50DA9">
            <w:pPr>
              <w:spacing w:before="60" w:after="80"/>
              <w:ind w:left="431" w:right="447"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 mendengarkan pendapat orang lain</w:t>
            </w:r>
          </w:p>
        </w:tc>
        <w:tc>
          <w:tcPr>
            <w:tcW w:w="70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585"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4"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76"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w:t>
            </w:r>
          </w:p>
        </w:tc>
        <w:tc>
          <w:tcPr>
            <w:tcW w:w="327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diskusi</w:t>
            </w:r>
          </w:p>
          <w:p w:rsidR="00C97437" w:rsidRPr="00504F7F" w:rsidRDefault="00504F7F" w:rsidP="00A50DA9">
            <w:pPr>
              <w:spacing w:before="60" w:after="80"/>
              <w:ind w:left="299" w:right="436" w:hanging="196"/>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Kreatif dan inovasi dalam diskusi/ debat</w:t>
            </w:r>
          </w:p>
          <w:p w:rsidR="00C97437"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b. Ide/gagasan adalah </w:t>
            </w:r>
            <w:r w:rsidRPr="00504F7F">
              <w:rPr>
                <w:rFonts w:ascii="Times New Roman" w:hAnsi="Times New Roman" w:cs="Times New Roman"/>
                <w:color w:val="000000" w:themeColor="text1"/>
                <w:sz w:val="24"/>
                <w:szCs w:val="24"/>
              </w:rPr>
              <w:t>original</w:t>
            </w:r>
          </w:p>
        </w:tc>
        <w:tc>
          <w:tcPr>
            <w:tcW w:w="70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585"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4"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7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ind w:left="57" w:right="57"/>
              <w:jc w:val="center"/>
              <w:rPr>
                <w:rFonts w:ascii="Times New Roman" w:hAnsi="Times New Roman" w:cs="Times New Roman"/>
                <w:b/>
                <w:color w:val="000000" w:themeColor="text1"/>
                <w:sz w:val="24"/>
                <w:szCs w:val="24"/>
              </w:rPr>
            </w:pPr>
          </w:p>
        </w:tc>
        <w:tc>
          <w:tcPr>
            <w:tcW w:w="327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Kualitas hasil diskusi</w:t>
            </w:r>
          </w:p>
        </w:tc>
        <w:tc>
          <w:tcPr>
            <w:tcW w:w="70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585"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4"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76"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3</w:t>
            </w:r>
          </w:p>
        </w:tc>
        <w:tc>
          <w:tcPr>
            <w:tcW w:w="327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Hasil runtut dan logis</w:t>
            </w:r>
          </w:p>
          <w:p w:rsidR="00C97437"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b.Pengumpulan hasil diskusi</w:t>
            </w:r>
          </w:p>
        </w:tc>
        <w:tc>
          <w:tcPr>
            <w:tcW w:w="70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585"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0"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624"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bl>
    <w:p w:rsidR="00C97437" w:rsidRPr="00504F7F" w:rsidRDefault="00C97437" w:rsidP="00A50DA9">
      <w:pPr>
        <w:spacing w:before="60" w:after="80"/>
        <w:rPr>
          <w:rFonts w:ascii="Times New Roman" w:hAnsi="Times New Roman" w:cs="Times New Roman"/>
          <w:color w:val="000000" w:themeColor="text1"/>
          <w:sz w:val="24"/>
        </w:rPr>
      </w:pPr>
    </w:p>
    <w:p w:rsidR="00C97437" w:rsidRPr="00504F7F" w:rsidRDefault="00504F7F" w:rsidP="00A50DA9">
      <w:pPr>
        <w:spacing w:before="60" w:after="80"/>
        <w:ind w:left="426"/>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Indikator Rubrik Penilaian</w:t>
      </w:r>
    </w:p>
    <w:tbl>
      <w:tblPr>
        <w:tblW w:w="0" w:type="auto"/>
        <w:tblInd w:w="454" w:type="dxa"/>
        <w:tblLayout w:type="fixed"/>
        <w:tblCellMar>
          <w:left w:w="0" w:type="dxa"/>
          <w:right w:w="0" w:type="dxa"/>
        </w:tblCellMar>
        <w:tblLook w:val="01E0" w:firstRow="1" w:lastRow="1" w:firstColumn="1" w:lastColumn="1" w:noHBand="0" w:noVBand="0"/>
      </w:tblPr>
      <w:tblGrid>
        <w:gridCol w:w="568"/>
        <w:gridCol w:w="3193"/>
        <w:gridCol w:w="3193"/>
      </w:tblGrid>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1</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Aktif memberi masukan</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pemikiran</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aktif berpendapat</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kurang aktif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aktif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2</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Mendengarkan pendapat orang</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lain</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Mendengarkan pendapat</w:t>
            </w:r>
          </w:p>
          <w:p w:rsidR="00C97437" w:rsidRPr="00504F7F" w:rsidRDefault="00504F7F" w:rsidP="00A50DA9">
            <w:pPr>
              <w:spacing w:before="60" w:after="80"/>
              <w:ind w:left="57" w:right="57" w:hanging="50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mendengar pendapat</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3</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dalam diskusi/debat</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Sangat kreatif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Kreatif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kreatif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kreatif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Origionalitas gagasan</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gagasan sangat orisionil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2 =  </w:t>
            </w:r>
            <w:r w:rsidRPr="00504F7F">
              <w:rPr>
                <w:rFonts w:ascii="Times New Roman" w:hAnsi="Times New Roman" w:cs="Times New Roman"/>
                <w:color w:val="000000" w:themeColor="text1"/>
                <w:sz w:val="24"/>
                <w:szCs w:val="24"/>
              </w:rPr>
              <w:t>gagasan orisionil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gagasan kurang orisionil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gagasan tidak orisionil</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Hasil diskusi runtut/ debat dan logis</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Sangat runtut dan logis</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Runtut dan logis</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runtut dan tidak logis</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5</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Pengumpulan hasil diskusi/debat tepat waktu</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lebih</w:t>
            </w:r>
            <w:r w:rsidRPr="00504F7F">
              <w:rPr>
                <w:rFonts w:ascii="Times New Roman" w:hAnsi="Times New Roman" w:cs="Times New Roman"/>
                <w:color w:val="000000" w:themeColor="text1"/>
                <w:sz w:val="24"/>
                <w:szCs w:val="24"/>
              </w:rPr>
              <w:t xml:space="preserve"> awal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tepat waktu</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terlambat</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dilaksanakan</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Jumlah Skor</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25</w:t>
            </w:r>
          </w:p>
        </w:tc>
      </w:tr>
    </w:tbl>
    <w:p w:rsidR="00C97437" w:rsidRPr="00504F7F" w:rsidRDefault="00C97437" w:rsidP="00A50DA9">
      <w:pPr>
        <w:spacing w:before="60" w:after="80"/>
        <w:ind w:left="426"/>
        <w:rPr>
          <w:rFonts w:ascii="Times New Roman" w:hAnsi="Times New Roman" w:cs="Times New Roman"/>
          <w:color w:val="000000" w:themeColor="text1"/>
          <w:sz w:val="24"/>
        </w:rPr>
      </w:pPr>
    </w:p>
    <w:tbl>
      <w:tblPr>
        <w:tblW w:w="0" w:type="auto"/>
        <w:tblInd w:w="454" w:type="dxa"/>
        <w:tblBorders>
          <w:insideH w:val="single" w:sz="4" w:space="0" w:color="000000"/>
        </w:tblBorders>
        <w:tblLayout w:type="fixed"/>
        <w:tblCellMar>
          <w:left w:w="0" w:type="dxa"/>
          <w:right w:w="0" w:type="dxa"/>
        </w:tblCellMar>
        <w:tblLook w:val="01E0" w:firstRow="1" w:lastRow="1" w:firstColumn="1" w:lastColumn="1" w:noHBand="0" w:noVBand="0"/>
      </w:tblPr>
      <w:tblGrid>
        <w:gridCol w:w="827"/>
        <w:gridCol w:w="2835"/>
        <w:gridCol w:w="992"/>
      </w:tblGrid>
      <w:tr w:rsidR="00504F7F" w:rsidRPr="00504F7F" w:rsidTr="00A6400D">
        <w:trPr>
          <w:trHeight w:val="240"/>
        </w:trPr>
        <w:tc>
          <w:tcPr>
            <w:tcW w:w="827" w:type="dxa"/>
            <w:vMerge w:val="restart"/>
            <w:vAlign w:val="center"/>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Nilai </w:t>
            </w:r>
            <w:r w:rsidRPr="00504F7F">
              <w:rPr>
                <w:rFonts w:ascii="Times New Roman" w:hAnsi="Times New Roman" w:cs="Times New Roman"/>
                <w:color w:val="000000" w:themeColor="text1"/>
                <w:sz w:val="24"/>
                <w:szCs w:val="24"/>
              </w:rPr>
              <w:t>=</w:t>
            </w:r>
          </w:p>
        </w:tc>
        <w:tc>
          <w:tcPr>
            <w:tcW w:w="2835" w:type="dxa"/>
            <w:vAlign w:val="center"/>
          </w:tcPr>
          <w:p w:rsidR="00C97437" w:rsidRPr="00504F7F" w:rsidRDefault="00504F7F" w:rsidP="00A50DA9">
            <w:pPr>
              <w:spacing w:before="60" w:after="80"/>
              <w:ind w:left="57" w:right="57"/>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perolehan skor</w:t>
            </w:r>
          </w:p>
        </w:tc>
        <w:tc>
          <w:tcPr>
            <w:tcW w:w="992" w:type="dxa"/>
            <w:vMerge w:val="restart"/>
            <w:vAlign w:val="center"/>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x 100 %</w:t>
            </w:r>
          </w:p>
        </w:tc>
      </w:tr>
      <w:tr w:rsidR="00504F7F" w:rsidRPr="00504F7F" w:rsidTr="00A6400D">
        <w:trPr>
          <w:trHeight w:val="240"/>
        </w:trPr>
        <w:tc>
          <w:tcPr>
            <w:tcW w:w="827" w:type="dxa"/>
            <w:vMerge/>
            <w:vAlign w:val="center"/>
          </w:tcPr>
          <w:p w:rsidR="00C97437" w:rsidRPr="00504F7F" w:rsidRDefault="00C97437" w:rsidP="00A50DA9">
            <w:pPr>
              <w:spacing w:before="60" w:after="80"/>
              <w:ind w:left="103"/>
              <w:rPr>
                <w:rFonts w:ascii="Times New Roman" w:hAnsi="Times New Roman" w:cs="Times New Roman"/>
                <w:color w:val="000000" w:themeColor="text1"/>
                <w:sz w:val="24"/>
                <w:szCs w:val="24"/>
              </w:rPr>
            </w:pPr>
          </w:p>
        </w:tc>
        <w:tc>
          <w:tcPr>
            <w:tcW w:w="2835" w:type="dxa"/>
            <w:vAlign w:val="center"/>
          </w:tcPr>
          <w:p w:rsidR="00C97437" w:rsidRPr="00504F7F" w:rsidRDefault="00504F7F" w:rsidP="00A50DA9">
            <w:pPr>
              <w:spacing w:before="60" w:after="80"/>
              <w:ind w:left="103"/>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skor maksimum</w:t>
            </w:r>
          </w:p>
        </w:tc>
        <w:tc>
          <w:tcPr>
            <w:tcW w:w="992" w:type="dxa"/>
            <w:vMerge/>
            <w:vAlign w:val="center"/>
          </w:tcPr>
          <w:p w:rsidR="00C97437" w:rsidRPr="00504F7F" w:rsidRDefault="00C97437" w:rsidP="00A50DA9">
            <w:pPr>
              <w:spacing w:before="60" w:after="80"/>
              <w:ind w:left="103"/>
              <w:rPr>
                <w:rFonts w:ascii="Times New Roman" w:hAnsi="Times New Roman" w:cs="Times New Roman"/>
                <w:color w:val="000000" w:themeColor="text1"/>
                <w:sz w:val="24"/>
                <w:szCs w:val="24"/>
              </w:rPr>
            </w:pPr>
          </w:p>
        </w:tc>
      </w:tr>
    </w:tbl>
    <w:p w:rsidR="00C97437" w:rsidRPr="00504F7F" w:rsidRDefault="00C97437" w:rsidP="00A50DA9">
      <w:pPr>
        <w:spacing w:before="60" w:after="80"/>
        <w:ind w:left="426"/>
        <w:rPr>
          <w:rFonts w:ascii="Times New Roman" w:hAnsi="Times New Roman" w:cs="Times New Roman"/>
          <w:color w:val="000000" w:themeColor="text1"/>
          <w:sz w:val="24"/>
        </w:rPr>
      </w:pPr>
    </w:p>
    <w:tbl>
      <w:tblPr>
        <w:tblW w:w="0" w:type="auto"/>
        <w:tblInd w:w="454" w:type="dxa"/>
        <w:tblLayout w:type="fixed"/>
        <w:tblCellMar>
          <w:left w:w="0" w:type="dxa"/>
          <w:right w:w="0" w:type="dxa"/>
        </w:tblCellMar>
        <w:tblLook w:val="01E0" w:firstRow="1" w:lastRow="1" w:firstColumn="1" w:lastColumn="1" w:noHBand="0" w:noVBand="0"/>
      </w:tblPr>
      <w:tblGrid>
        <w:gridCol w:w="588"/>
        <w:gridCol w:w="2125"/>
        <w:gridCol w:w="1136"/>
        <w:gridCol w:w="1137"/>
        <w:gridCol w:w="1132"/>
        <w:gridCol w:w="1136"/>
      </w:tblGrid>
      <w:tr w:rsidR="00504F7F" w:rsidRPr="00504F7F" w:rsidTr="00A6400D">
        <w:trPr>
          <w:trHeight w:val="240"/>
        </w:trPr>
        <w:tc>
          <w:tcPr>
            <w:tcW w:w="588" w:type="dxa"/>
            <w:vMerge w:val="restart"/>
            <w:tcBorders>
              <w:top w:val="single" w:sz="4" w:space="0" w:color="000000"/>
              <w:left w:val="single" w:sz="4" w:space="0" w:color="000000"/>
              <w:right w:val="single" w:sz="4" w:space="0" w:color="000000"/>
            </w:tcBorders>
            <w:vAlign w:val="center"/>
          </w:tcPr>
          <w:p w:rsidR="00C97437" w:rsidRPr="00504F7F" w:rsidRDefault="00504F7F" w:rsidP="00A50DA9">
            <w:pPr>
              <w:spacing w:before="60" w:after="80"/>
              <w:ind w:left="103"/>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No</w:t>
            </w:r>
          </w:p>
        </w:tc>
        <w:tc>
          <w:tcPr>
            <w:tcW w:w="2125" w:type="dxa"/>
            <w:vMerge w:val="restart"/>
            <w:tcBorders>
              <w:top w:val="single" w:sz="4" w:space="0" w:color="000000"/>
              <w:left w:val="single" w:sz="4" w:space="0" w:color="000000"/>
              <w:right w:val="single" w:sz="4" w:space="0" w:color="000000"/>
            </w:tcBorders>
            <w:vAlign w:val="center"/>
          </w:tcPr>
          <w:p w:rsidR="00C97437" w:rsidRPr="00504F7F" w:rsidRDefault="00504F7F" w:rsidP="00A50DA9">
            <w:pPr>
              <w:spacing w:before="60" w:after="80"/>
              <w:ind w:left="103"/>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Aspek Penilaian</w:t>
            </w:r>
          </w:p>
        </w:tc>
        <w:tc>
          <w:tcPr>
            <w:tcW w:w="4541" w:type="dxa"/>
            <w:gridSpan w:val="4"/>
            <w:tcBorders>
              <w:top w:val="single" w:sz="4" w:space="0" w:color="000000"/>
              <w:left w:val="single" w:sz="4" w:space="0" w:color="000000"/>
              <w:bottom w:val="nil"/>
              <w:right w:val="single" w:sz="4" w:space="0" w:color="000000"/>
            </w:tcBorders>
            <w:vAlign w:val="center"/>
          </w:tcPr>
          <w:p w:rsidR="00C97437" w:rsidRPr="00504F7F" w:rsidRDefault="00504F7F" w:rsidP="00A50DA9">
            <w:pPr>
              <w:spacing w:before="60" w:after="80"/>
              <w:ind w:left="2001" w:right="2002"/>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Skor</w:t>
            </w:r>
          </w:p>
        </w:tc>
      </w:tr>
      <w:tr w:rsidR="00504F7F" w:rsidRPr="00504F7F" w:rsidTr="00A6400D">
        <w:trPr>
          <w:trHeight w:val="240"/>
        </w:trPr>
        <w:tc>
          <w:tcPr>
            <w:tcW w:w="588" w:type="dxa"/>
            <w:vMerge/>
            <w:tcBorders>
              <w:left w:val="single" w:sz="4" w:space="0" w:color="000000"/>
              <w:bottom w:val="single" w:sz="4" w:space="0" w:color="000000"/>
              <w:right w:val="single" w:sz="4" w:space="0" w:color="000000"/>
            </w:tcBorders>
            <w:vAlign w:val="center"/>
          </w:tcPr>
          <w:p w:rsidR="00C97437" w:rsidRPr="00504F7F" w:rsidRDefault="00C97437" w:rsidP="00A50DA9">
            <w:pPr>
              <w:spacing w:before="60" w:after="80"/>
              <w:jc w:val="center"/>
              <w:rPr>
                <w:rFonts w:ascii="Times New Roman" w:hAnsi="Times New Roman" w:cs="Times New Roman"/>
                <w:b/>
                <w:bCs/>
                <w:color w:val="000000" w:themeColor="text1"/>
                <w:sz w:val="24"/>
              </w:rPr>
            </w:pPr>
          </w:p>
        </w:tc>
        <w:tc>
          <w:tcPr>
            <w:tcW w:w="2125" w:type="dxa"/>
            <w:vMerge/>
            <w:tcBorders>
              <w:left w:val="single" w:sz="4" w:space="0" w:color="000000"/>
              <w:bottom w:val="single" w:sz="4" w:space="0" w:color="000000"/>
              <w:right w:val="single" w:sz="4" w:space="0" w:color="000000"/>
            </w:tcBorders>
            <w:vAlign w:val="center"/>
          </w:tcPr>
          <w:p w:rsidR="00C97437" w:rsidRPr="00504F7F" w:rsidRDefault="00C97437" w:rsidP="00A50DA9">
            <w:pPr>
              <w:spacing w:before="60" w:after="80"/>
              <w:jc w:val="center"/>
              <w:rPr>
                <w:rFonts w:ascii="Times New Roman" w:hAnsi="Times New Roman" w:cs="Times New Roman"/>
                <w:b/>
                <w:bCs/>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465" w:right="465"/>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0</w:t>
            </w:r>
          </w:p>
        </w:tc>
        <w:tc>
          <w:tcPr>
            <w:tcW w:w="1137"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461" w:right="470"/>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1</w:t>
            </w:r>
          </w:p>
        </w:tc>
        <w:tc>
          <w:tcPr>
            <w:tcW w:w="1132"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457" w:right="469"/>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2</w:t>
            </w:r>
          </w:p>
        </w:tc>
        <w:tc>
          <w:tcPr>
            <w:tcW w:w="1136" w:type="dxa"/>
            <w:tcBorders>
              <w:top w:val="single" w:sz="4" w:space="0" w:color="000000"/>
              <w:left w:val="single" w:sz="4" w:space="0" w:color="000000"/>
              <w:bottom w:val="single" w:sz="4" w:space="0" w:color="000000"/>
              <w:right w:val="single" w:sz="4" w:space="0" w:color="000000"/>
            </w:tcBorders>
            <w:vAlign w:val="center"/>
          </w:tcPr>
          <w:p w:rsidR="00C97437" w:rsidRPr="00504F7F" w:rsidRDefault="00504F7F" w:rsidP="00A50DA9">
            <w:pPr>
              <w:spacing w:before="60" w:after="80"/>
              <w:ind w:left="461" w:right="469"/>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3</w:t>
            </w:r>
          </w:p>
        </w:tc>
      </w:tr>
      <w:tr w:rsidR="00504F7F" w:rsidRPr="00504F7F" w:rsidTr="00A6400D">
        <w:trPr>
          <w:trHeight w:val="240"/>
        </w:trPr>
        <w:tc>
          <w:tcPr>
            <w:tcW w:w="58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1</w:t>
            </w:r>
          </w:p>
        </w:tc>
        <w:tc>
          <w:tcPr>
            <w:tcW w:w="212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Kelengkapan materi</w:t>
            </w: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7"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2"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8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2</w:t>
            </w:r>
          </w:p>
        </w:tc>
        <w:tc>
          <w:tcPr>
            <w:tcW w:w="212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Penulisan materi</w:t>
            </w: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7"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2"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8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3</w:t>
            </w:r>
          </w:p>
        </w:tc>
        <w:tc>
          <w:tcPr>
            <w:tcW w:w="212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Kemampuan presentasi</w:t>
            </w: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7"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2"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8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4</w:t>
            </w:r>
          </w:p>
        </w:tc>
        <w:tc>
          <w:tcPr>
            <w:tcW w:w="212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Keaktifan selama </w:t>
            </w:r>
            <w:r w:rsidRPr="00504F7F">
              <w:rPr>
                <w:rFonts w:ascii="Times New Roman" w:hAnsi="Times New Roman" w:cs="Times New Roman"/>
                <w:color w:val="000000" w:themeColor="text1"/>
                <w:sz w:val="24"/>
                <w:szCs w:val="24"/>
              </w:rPr>
              <w:lastRenderedPageBreak/>
              <w:t>kegiatan presentasi</w:t>
            </w: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7"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2"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8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lastRenderedPageBreak/>
              <w:t>5</w:t>
            </w:r>
          </w:p>
        </w:tc>
        <w:tc>
          <w:tcPr>
            <w:tcW w:w="2125"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Sikap menghargai dan menghormati pendapat orang lain</w:t>
            </w: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7"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2"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1136"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r>
    </w:tbl>
    <w:p w:rsidR="00C97437" w:rsidRPr="00504F7F" w:rsidRDefault="00C97437" w:rsidP="00A50DA9">
      <w:pPr>
        <w:spacing w:before="60" w:after="80"/>
        <w:rPr>
          <w:rFonts w:ascii="Times New Roman" w:hAnsi="Times New Roman" w:cs="Times New Roman"/>
          <w:color w:val="000000" w:themeColor="text1"/>
          <w:sz w:val="24"/>
        </w:rPr>
      </w:pPr>
    </w:p>
    <w:p w:rsidR="00C97437" w:rsidRPr="00504F7F" w:rsidRDefault="00504F7F" w:rsidP="00A50DA9">
      <w:pPr>
        <w:spacing w:before="60" w:after="80"/>
        <w:ind w:left="426"/>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 rubrik penilaian:</w:t>
      </w:r>
    </w:p>
    <w:tbl>
      <w:tblPr>
        <w:tblW w:w="0" w:type="auto"/>
        <w:tblInd w:w="454" w:type="dxa"/>
        <w:tblLayout w:type="fixed"/>
        <w:tblCellMar>
          <w:left w:w="0" w:type="dxa"/>
          <w:right w:w="0" w:type="dxa"/>
        </w:tblCellMar>
        <w:tblLook w:val="01E0" w:firstRow="1" w:lastRow="1" w:firstColumn="1" w:lastColumn="1" w:noHBand="0" w:noVBand="0"/>
      </w:tblPr>
      <w:tblGrid>
        <w:gridCol w:w="568"/>
        <w:gridCol w:w="3193"/>
        <w:gridCol w:w="3193"/>
      </w:tblGrid>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1</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Kelengkapan materi</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lengkap</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lengkap</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ada</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2</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Penulisan materi</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2 = sesuai </w:t>
            </w:r>
            <w:r w:rsidRPr="00504F7F">
              <w:rPr>
                <w:rFonts w:ascii="Times New Roman" w:hAnsi="Times New Roman" w:cs="Times New Roman"/>
                <w:color w:val="000000" w:themeColor="text1"/>
                <w:sz w:val="24"/>
                <w:szCs w:val="24"/>
              </w:rPr>
              <w:t>dengan rambu-</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rambu yang diberikan</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tidak sesuai rambu-rambu yang diberikan</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ada</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3</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Kemampuan presentasi</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Komunikatif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komunikatif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=Tidak Komunikatif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ind w:left="57" w:right="57"/>
              <w:jc w:val="center"/>
              <w:rPr>
                <w:rFonts w:ascii="Times New Roman" w:hAnsi="Times New Roman" w:cs="Times New Roman"/>
                <w:bCs/>
                <w:color w:val="000000" w:themeColor="text1"/>
                <w:sz w:val="24"/>
                <w:szCs w:val="24"/>
              </w:rPr>
            </w:pP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Keaktifan selama kegiatan presentasi</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Sangat aktif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Cukup aktif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w:t>
            </w:r>
            <w:r w:rsidRPr="00504F7F">
              <w:rPr>
                <w:rFonts w:ascii="Times New Roman" w:hAnsi="Times New Roman" w:cs="Times New Roman"/>
                <w:color w:val="000000" w:themeColor="text1"/>
                <w:sz w:val="24"/>
                <w:szCs w:val="24"/>
              </w:rPr>
              <w:t>ang aktif</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aktif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media presentasi</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Menggunakan kreasi digital  lebih dari</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1(animasi/paint/ video/ dll)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Menggunakan 1 kreasi digital  (animasi/paint/ video/ dll)</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menggunakan kreasi digital</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Cs/>
                <w:color w:val="000000" w:themeColor="text1"/>
                <w:sz w:val="24"/>
                <w:szCs w:val="24"/>
              </w:rPr>
            </w:pPr>
            <w:r w:rsidRPr="00504F7F">
              <w:rPr>
                <w:rFonts w:ascii="Times New Roman" w:hAnsi="Times New Roman" w:cs="Times New Roman"/>
                <w:bCs/>
                <w:color w:val="000000" w:themeColor="text1"/>
                <w:sz w:val="24"/>
                <w:szCs w:val="24"/>
              </w:rPr>
              <w:t>5</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Sikap menghargai dan </w:t>
            </w:r>
            <w:r w:rsidRPr="00504F7F">
              <w:rPr>
                <w:rFonts w:ascii="Times New Roman" w:hAnsi="Times New Roman" w:cs="Times New Roman"/>
                <w:color w:val="000000" w:themeColor="text1"/>
                <w:sz w:val="24"/>
                <w:szCs w:val="24"/>
              </w:rPr>
              <w:t>menghormati pendapat orang lain</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Sikap menghargai dan menghormati pendapat orang lain</w:t>
            </w:r>
          </w:p>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Sikap menghargai dan menghormati pendapat orang lain</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C97437" w:rsidRPr="00504F7F" w:rsidRDefault="00C97437" w:rsidP="00A50DA9">
            <w:pPr>
              <w:spacing w:before="60" w:after="80"/>
              <w:rPr>
                <w:rFonts w:ascii="Times New Roman" w:hAnsi="Times New Roman" w:cs="Times New Roman"/>
                <w:color w:val="000000" w:themeColor="text1"/>
                <w:sz w:val="24"/>
              </w:rPr>
            </w:pP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Jumlah Skor</w:t>
            </w:r>
          </w:p>
        </w:tc>
        <w:tc>
          <w:tcPr>
            <w:tcW w:w="3193" w:type="dxa"/>
            <w:tcBorders>
              <w:top w:val="single" w:sz="4" w:space="0" w:color="000000"/>
              <w:left w:val="single" w:sz="4" w:space="0" w:color="000000"/>
              <w:bottom w:val="single" w:sz="4" w:space="0" w:color="000000"/>
              <w:right w:val="single" w:sz="4" w:space="0" w:color="000000"/>
            </w:tcBorders>
          </w:tcPr>
          <w:p w:rsidR="00C97437"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20</w:t>
            </w:r>
          </w:p>
        </w:tc>
      </w:tr>
    </w:tbl>
    <w:p w:rsidR="00C97437" w:rsidRPr="00504F7F" w:rsidRDefault="00C97437" w:rsidP="00A50DA9">
      <w:pPr>
        <w:spacing w:before="60" w:after="80"/>
        <w:ind w:left="426"/>
        <w:rPr>
          <w:rFonts w:ascii="Times New Roman" w:hAnsi="Times New Roman" w:cs="Times New Roman"/>
          <w:color w:val="000000" w:themeColor="text1"/>
          <w:sz w:val="24"/>
        </w:rPr>
      </w:pPr>
    </w:p>
    <w:tbl>
      <w:tblPr>
        <w:tblW w:w="0" w:type="auto"/>
        <w:tblInd w:w="454" w:type="dxa"/>
        <w:tblBorders>
          <w:insideH w:val="single" w:sz="4" w:space="0" w:color="000000"/>
        </w:tblBorders>
        <w:tblLayout w:type="fixed"/>
        <w:tblCellMar>
          <w:left w:w="0" w:type="dxa"/>
          <w:right w:w="0" w:type="dxa"/>
        </w:tblCellMar>
        <w:tblLook w:val="01E0" w:firstRow="1" w:lastRow="1" w:firstColumn="1" w:lastColumn="1" w:noHBand="0" w:noVBand="0"/>
      </w:tblPr>
      <w:tblGrid>
        <w:gridCol w:w="827"/>
        <w:gridCol w:w="2835"/>
        <w:gridCol w:w="992"/>
      </w:tblGrid>
      <w:tr w:rsidR="00504F7F" w:rsidRPr="00504F7F" w:rsidTr="00A6400D">
        <w:trPr>
          <w:trHeight w:val="240"/>
        </w:trPr>
        <w:tc>
          <w:tcPr>
            <w:tcW w:w="827" w:type="dxa"/>
            <w:vMerge w:val="restart"/>
            <w:vAlign w:val="center"/>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lastRenderedPageBreak/>
              <w:t xml:space="preserve">Nilai </w:t>
            </w:r>
            <w:r w:rsidRPr="00504F7F">
              <w:rPr>
                <w:rFonts w:ascii="Times New Roman" w:hAnsi="Times New Roman" w:cs="Times New Roman"/>
                <w:color w:val="000000" w:themeColor="text1"/>
                <w:sz w:val="24"/>
                <w:szCs w:val="24"/>
              </w:rPr>
              <w:t>=</w:t>
            </w:r>
          </w:p>
        </w:tc>
        <w:tc>
          <w:tcPr>
            <w:tcW w:w="2835" w:type="dxa"/>
            <w:vAlign w:val="center"/>
          </w:tcPr>
          <w:p w:rsidR="00C97437" w:rsidRPr="00504F7F" w:rsidRDefault="00504F7F" w:rsidP="00A50DA9">
            <w:pPr>
              <w:spacing w:before="60" w:after="80"/>
              <w:ind w:left="57" w:right="57"/>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perolehan skor</w:t>
            </w:r>
          </w:p>
        </w:tc>
        <w:tc>
          <w:tcPr>
            <w:tcW w:w="992" w:type="dxa"/>
            <w:vMerge w:val="restart"/>
            <w:vAlign w:val="center"/>
          </w:tcPr>
          <w:p w:rsidR="00C97437"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x 100 %</w:t>
            </w:r>
          </w:p>
        </w:tc>
      </w:tr>
      <w:tr w:rsidR="00504F7F" w:rsidRPr="00504F7F" w:rsidTr="00A6400D">
        <w:trPr>
          <w:trHeight w:val="240"/>
        </w:trPr>
        <w:tc>
          <w:tcPr>
            <w:tcW w:w="827" w:type="dxa"/>
            <w:vMerge/>
            <w:vAlign w:val="center"/>
          </w:tcPr>
          <w:p w:rsidR="00C97437" w:rsidRPr="00504F7F" w:rsidRDefault="00C97437" w:rsidP="00A50DA9">
            <w:pPr>
              <w:spacing w:before="60" w:after="80"/>
              <w:ind w:left="103"/>
              <w:rPr>
                <w:rFonts w:ascii="Times New Roman" w:hAnsi="Times New Roman" w:cs="Times New Roman"/>
                <w:color w:val="000000" w:themeColor="text1"/>
                <w:sz w:val="24"/>
                <w:szCs w:val="24"/>
              </w:rPr>
            </w:pPr>
          </w:p>
        </w:tc>
        <w:tc>
          <w:tcPr>
            <w:tcW w:w="2835" w:type="dxa"/>
            <w:vAlign w:val="center"/>
          </w:tcPr>
          <w:p w:rsidR="00C97437" w:rsidRPr="00504F7F" w:rsidRDefault="00504F7F" w:rsidP="00A50DA9">
            <w:pPr>
              <w:spacing w:before="60" w:after="80"/>
              <w:ind w:left="103"/>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skor maksimum</w:t>
            </w:r>
          </w:p>
        </w:tc>
        <w:tc>
          <w:tcPr>
            <w:tcW w:w="992" w:type="dxa"/>
            <w:vMerge/>
            <w:vAlign w:val="center"/>
          </w:tcPr>
          <w:p w:rsidR="00C97437" w:rsidRPr="00504F7F" w:rsidRDefault="00C97437" w:rsidP="00A50DA9">
            <w:pPr>
              <w:spacing w:before="60" w:after="80"/>
              <w:ind w:left="103"/>
              <w:rPr>
                <w:rFonts w:ascii="Times New Roman" w:hAnsi="Times New Roman" w:cs="Times New Roman"/>
                <w:color w:val="000000" w:themeColor="text1"/>
                <w:sz w:val="24"/>
                <w:szCs w:val="24"/>
              </w:rPr>
            </w:pPr>
          </w:p>
        </w:tc>
      </w:tr>
    </w:tbl>
    <w:p w:rsidR="00C97437" w:rsidRPr="00504F7F" w:rsidRDefault="00C97437" w:rsidP="00A50DA9">
      <w:pPr>
        <w:spacing w:before="60" w:after="80"/>
        <w:ind w:left="426"/>
        <w:rPr>
          <w:rFonts w:ascii="Times New Roman" w:hAnsi="Times New Roman" w:cs="Times New Roman"/>
          <w:color w:val="000000" w:themeColor="text1"/>
          <w:sz w:val="24"/>
        </w:rPr>
      </w:pPr>
    </w:p>
    <w:p w:rsidR="000B4164" w:rsidRPr="00504F7F" w:rsidRDefault="00504F7F" w:rsidP="00A50DA9">
      <w:pPr>
        <w:tabs>
          <w:tab w:val="left" w:pos="426"/>
        </w:tabs>
        <w:spacing w:before="60" w:after="80"/>
        <w:jc w:val="both"/>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F.</w:t>
      </w:r>
      <w:r w:rsidRPr="00504F7F">
        <w:rPr>
          <w:rFonts w:ascii="Times New Roman" w:hAnsi="Times New Roman" w:cs="Times New Roman"/>
          <w:b/>
          <w:bCs/>
          <w:color w:val="000000" w:themeColor="text1"/>
          <w:sz w:val="24"/>
          <w:szCs w:val="24"/>
        </w:rPr>
        <w:tab/>
        <w:t xml:space="preserve">PENGAYAAN DAN </w:t>
      </w:r>
      <w:r w:rsidRPr="00504F7F">
        <w:rPr>
          <w:rFonts w:ascii="Times New Roman" w:hAnsi="Times New Roman" w:cs="Times New Roman"/>
          <w:b/>
          <w:bCs/>
          <w:color w:val="000000" w:themeColor="text1"/>
          <w:sz w:val="24"/>
          <w:szCs w:val="24"/>
        </w:rPr>
        <w:t>REMEDIAL</w:t>
      </w:r>
    </w:p>
    <w:p w:rsidR="000B4164" w:rsidRPr="00504F7F" w:rsidRDefault="00504F7F" w:rsidP="00A50DA9">
      <w:pPr>
        <w:spacing w:before="60" w:after="80"/>
        <w:ind w:left="426" w:right="-1"/>
        <w:jc w:val="both"/>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PENGAYAAN</w:t>
      </w:r>
    </w:p>
    <w:p w:rsidR="000B4164" w:rsidRPr="00504F7F" w:rsidRDefault="00504F7F" w:rsidP="00A50DA9">
      <w:pPr>
        <w:spacing w:before="60" w:after="80"/>
        <w:ind w:left="426" w:right="-1"/>
        <w:jc w:val="both"/>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Link literasi;</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https:/</w:t>
      </w:r>
      <w:hyperlink r:id="rId6">
        <w:r w:rsidRPr="00504F7F">
          <w:rPr>
            <w:rFonts w:ascii="Times New Roman" w:hAnsi="Times New Roman" w:cs="Times New Roman"/>
            <w:color w:val="000000" w:themeColor="text1"/>
            <w:sz w:val="24"/>
            <w:szCs w:val="24"/>
          </w:rPr>
          <w:t>/www.minews.id/kisah/pengaruh-restorasi-meiji-terhadap-kemajuan-jepang</w:t>
        </w:r>
      </w:hyperlink>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 xml:space="preserve">https://lensabudaya.com/restorasi-meiji-latar-belakang-dan-dampaknya/ </w:t>
      </w:r>
      <w:hyperlink r:id="rId7">
        <w:r w:rsidRPr="00504F7F">
          <w:rPr>
            <w:rFonts w:ascii="Times New Roman" w:hAnsi="Times New Roman" w:cs="Times New Roman"/>
            <w:color w:val="000000" w:themeColor="text1"/>
            <w:sz w:val="24"/>
            <w:szCs w:val="24"/>
            <w:u w:val="single" w:color="0462C1"/>
          </w:rPr>
          <w:t>https://tirto.id/sejarah-jepang-mendarat-dan-betapa-loyonya-knil-di-tarakan-dckd</w:t>
        </w:r>
      </w:hyperlink>
    </w:p>
    <w:p w:rsidR="000B4164" w:rsidRPr="00504F7F" w:rsidRDefault="00504F7F" w:rsidP="00A50DA9">
      <w:pPr>
        <w:spacing w:before="60" w:after="80"/>
        <w:ind w:left="426" w:right="-1"/>
        <w:jc w:val="both"/>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Tugas</w:t>
      </w:r>
      <w:r w:rsidRPr="00504F7F">
        <w:rPr>
          <w:rFonts w:ascii="Times New Roman" w:hAnsi="Times New Roman" w:cs="Times New Roman"/>
          <w:b/>
          <w:color w:val="000000" w:themeColor="text1"/>
          <w:sz w:val="24"/>
          <w:szCs w:val="24"/>
        </w:rPr>
        <w:t xml:space="preserve"> Pengayaan :</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Hanya untuk peserta didik yang memiliki nilai formatif individu minimal = 85</w:t>
      </w:r>
      <w:r w:rsidRPr="00504F7F">
        <w:rPr>
          <w:rFonts w:ascii="Times New Roman" w:eastAsia="Times New Roman" w:hAnsi="Times New Roman" w:cs="Times New Roman"/>
          <w:color w:val="000000" w:themeColor="text1"/>
          <w:sz w:val="24"/>
          <w:szCs w:val="24"/>
        </w:rPr>
        <w:t>-</w:t>
      </w:r>
      <w:r w:rsidRPr="00504F7F">
        <w:rPr>
          <w:rFonts w:ascii="Times New Roman" w:eastAsia="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Setelah membaca link literasi peserta didik dapat lebih memahami Restorasi Meiji terhadap kemajuan Jepang yang berdanpak pada imperialisme Jepang, keberhasilan Jep</w:t>
      </w:r>
      <w:r w:rsidRPr="00504F7F">
        <w:rPr>
          <w:rFonts w:ascii="Times New Roman" w:hAnsi="Times New Roman" w:cs="Times New Roman"/>
          <w:color w:val="000000" w:themeColor="text1"/>
          <w:sz w:val="24"/>
          <w:szCs w:val="24"/>
        </w:rPr>
        <w:t>ang mendarat di Tarakan</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berdasarkan informasi-informasi lain yang relevan</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Tugas bisa tertulis atau lisan dengan media digital atau non digital</w:t>
      </w:r>
    </w:p>
    <w:p w:rsidR="000B4164" w:rsidRPr="00504F7F" w:rsidRDefault="000B4164" w:rsidP="00A50DA9">
      <w:pPr>
        <w:spacing w:before="60" w:after="80"/>
        <w:ind w:left="426" w:right="-1"/>
        <w:jc w:val="both"/>
        <w:rPr>
          <w:rFonts w:ascii="Times New Roman" w:hAnsi="Times New Roman" w:cs="Times New Roman"/>
          <w:b/>
          <w:bCs/>
          <w:color w:val="000000" w:themeColor="text1"/>
          <w:sz w:val="24"/>
          <w:szCs w:val="24"/>
        </w:rPr>
      </w:pPr>
    </w:p>
    <w:p w:rsidR="000B4164" w:rsidRPr="00504F7F" w:rsidRDefault="00504F7F" w:rsidP="00A50DA9">
      <w:pPr>
        <w:spacing w:before="60" w:after="80"/>
        <w:ind w:left="426" w:right="-1"/>
        <w:jc w:val="both"/>
        <w:rPr>
          <w:rFonts w:ascii="Times New Roman" w:hAnsi="Times New Roman" w:cs="Times New Roman"/>
          <w:b/>
          <w:color w:val="000000" w:themeColor="text1"/>
          <w:sz w:val="24"/>
          <w:szCs w:val="24"/>
        </w:rPr>
      </w:pPr>
      <w:r w:rsidRPr="00504F7F">
        <w:rPr>
          <w:rFonts w:ascii="Times New Roman" w:hAnsi="Times New Roman" w:cs="Times New Roman"/>
          <w:b/>
          <w:bCs/>
          <w:color w:val="000000" w:themeColor="text1"/>
          <w:sz w:val="24"/>
          <w:szCs w:val="24"/>
        </w:rPr>
        <w:t>REMEDIAL</w:t>
      </w:r>
      <w:r w:rsidRPr="00504F7F">
        <w:rPr>
          <w:rFonts w:ascii="Times New Roman" w:hAnsi="Times New Roman" w:cs="Times New Roman"/>
          <w:b/>
          <w:color w:val="000000" w:themeColor="text1"/>
          <w:sz w:val="24"/>
          <w:szCs w:val="24"/>
        </w:rPr>
        <w:t xml:space="preserve"> </w:t>
      </w:r>
    </w:p>
    <w:p w:rsidR="000B4164" w:rsidRPr="00504F7F" w:rsidRDefault="00504F7F" w:rsidP="00A50DA9">
      <w:pPr>
        <w:spacing w:before="60" w:after="80"/>
        <w:ind w:left="426" w:right="-1"/>
        <w:jc w:val="both"/>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Link literasi:</w:t>
      </w:r>
      <w:r w:rsidRPr="00504F7F">
        <w:rPr>
          <w:rFonts w:ascii="Times New Roman" w:hAnsi="Times New Roman" w:cs="Times New Roman"/>
          <w:color w:val="000000" w:themeColor="text1"/>
          <w:sz w:val="24"/>
          <w:szCs w:val="24"/>
        </w:rPr>
        <w:t xml:space="preserve"> </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8">
        <w:r w:rsidRPr="00504F7F">
          <w:rPr>
            <w:rFonts w:ascii="Times New Roman" w:hAnsi="Times New Roman" w:cs="Times New Roman"/>
            <w:color w:val="000000" w:themeColor="text1"/>
            <w:sz w:val="24"/>
            <w:szCs w:val="24"/>
            <w:u w:val="single" w:color="0462C1"/>
          </w:rPr>
          <w:t>https://www.harianaceh.co.id/2020/10/05/soekarno-juga-bertanggung-jawab-untuk-tragedi-</w:t>
        </w:r>
      </w:hyperlink>
      <w:r w:rsidRPr="00504F7F">
        <w:rPr>
          <w:rFonts w:ascii="Times New Roman" w:hAnsi="Times New Roman" w:cs="Times New Roman"/>
          <w:color w:val="000000" w:themeColor="text1"/>
          <w:sz w:val="24"/>
          <w:szCs w:val="24"/>
        </w:rPr>
        <w:t xml:space="preserve"> </w:t>
      </w:r>
      <w:hyperlink r:id="rId9">
        <w:r w:rsidRPr="00504F7F">
          <w:rPr>
            <w:rFonts w:ascii="Times New Roman" w:hAnsi="Times New Roman" w:cs="Times New Roman"/>
            <w:color w:val="000000" w:themeColor="text1"/>
            <w:sz w:val="24"/>
            <w:szCs w:val="24"/>
            <w:u w:val="single" w:color="0462C1"/>
          </w:rPr>
          <w:t>romusha/</w:t>
        </w:r>
      </w:hyperlink>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https:/</w:t>
      </w:r>
      <w:hyperlink r:id="rId10">
        <w:r w:rsidRPr="00504F7F">
          <w:rPr>
            <w:rFonts w:ascii="Times New Roman" w:hAnsi="Times New Roman" w:cs="Times New Roman"/>
            <w:color w:val="000000" w:themeColor="text1"/>
            <w:sz w:val="24"/>
            <w:szCs w:val="24"/>
          </w:rPr>
          <w:t>/www.donisetyawan.com/perlawanan-yang-dipicu-penolakan-seikerei/</w:t>
        </w:r>
      </w:hyperlink>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https://kelasips.com/org</w:t>
      </w:r>
      <w:r w:rsidRPr="00504F7F">
        <w:rPr>
          <w:rFonts w:ascii="Times New Roman" w:hAnsi="Times New Roman" w:cs="Times New Roman"/>
          <w:color w:val="000000" w:themeColor="text1"/>
          <w:sz w:val="24"/>
          <w:szCs w:val="24"/>
        </w:rPr>
        <w:t>anisasi-bentukan-jepang/</w:t>
      </w:r>
    </w:p>
    <w:p w:rsidR="000B4164" w:rsidRPr="00504F7F" w:rsidRDefault="00504F7F" w:rsidP="00A50DA9">
      <w:pPr>
        <w:spacing w:before="60" w:after="80"/>
        <w:ind w:left="426" w:right="-1"/>
        <w:jc w:val="both"/>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Tugas Remedial :</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Hanya untuk peserta didik yang nilainya kurang dari Kriteria Minimal</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Setelah melihat link  yang diberikan, peserta didik dapat memahami lebih dalam tentang propaganda saudara tua, keterlibatan Sukarno dalam rum</w:t>
      </w:r>
      <w:r w:rsidRPr="00504F7F">
        <w:rPr>
          <w:rFonts w:ascii="Times New Roman" w:hAnsi="Times New Roman" w:cs="Times New Roman"/>
          <w:color w:val="000000" w:themeColor="text1"/>
          <w:sz w:val="24"/>
          <w:szCs w:val="24"/>
        </w:rPr>
        <w:t>usha (saling memanfaatkan antara Jepang dan Sukarno), penolakan Sekere yang memicu perlawanana, dan organisasi- organisasi bentukan Jepang</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Tugas bisa tertulis atau lisan dengan media digital atau non digital</w:t>
      </w:r>
    </w:p>
    <w:p w:rsidR="000B4164" w:rsidRPr="00504F7F" w:rsidRDefault="000B4164" w:rsidP="00A50DA9">
      <w:pPr>
        <w:tabs>
          <w:tab w:val="left" w:pos="426"/>
        </w:tabs>
        <w:spacing w:before="60" w:after="80"/>
        <w:jc w:val="both"/>
        <w:rPr>
          <w:rFonts w:ascii="Times New Roman" w:hAnsi="Times New Roman" w:cs="Times New Roman"/>
          <w:b/>
          <w:bCs/>
          <w:color w:val="000000" w:themeColor="text1"/>
          <w:sz w:val="24"/>
          <w:szCs w:val="24"/>
        </w:rPr>
      </w:pPr>
    </w:p>
    <w:p w:rsidR="000B4164" w:rsidRPr="00504F7F" w:rsidRDefault="00504F7F" w:rsidP="00A50DA9">
      <w:pPr>
        <w:tabs>
          <w:tab w:val="left" w:pos="426"/>
        </w:tabs>
        <w:spacing w:before="60" w:after="80"/>
        <w:jc w:val="both"/>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G.</w:t>
      </w:r>
      <w:r w:rsidRPr="00504F7F">
        <w:rPr>
          <w:rFonts w:ascii="Times New Roman" w:hAnsi="Times New Roman" w:cs="Times New Roman"/>
          <w:b/>
          <w:bCs/>
          <w:color w:val="000000" w:themeColor="text1"/>
          <w:sz w:val="24"/>
          <w:szCs w:val="24"/>
        </w:rPr>
        <w:tab/>
        <w:t>REFLEKSI GURU DAN PESERTA DIDIK</w:t>
      </w:r>
    </w:p>
    <w:p w:rsidR="000B4164" w:rsidRPr="00504F7F" w:rsidRDefault="00504F7F" w:rsidP="00A50DA9">
      <w:pPr>
        <w:spacing w:before="60" w:after="80"/>
        <w:ind w:left="426" w:right="-1"/>
        <w:jc w:val="both"/>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 xml:space="preserve">Refleksi </w:t>
      </w:r>
      <w:r w:rsidRPr="00504F7F">
        <w:rPr>
          <w:rFonts w:ascii="Times New Roman" w:hAnsi="Times New Roman" w:cs="Times New Roman"/>
          <w:b/>
          <w:color w:val="000000" w:themeColor="text1"/>
          <w:sz w:val="24"/>
          <w:szCs w:val="24"/>
        </w:rPr>
        <w:t>untuk guru</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Apakah guru sudah memberikan perhatian kepada peserta didik  yang belum aktif dalam diskusi?</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Dibutuhkan penanaman karakter kepada peserta didik yang ada di setiap materi ajar.</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Kesulitan apa yang dialami guru selama proses pembelajaran?</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Perlu adanya langkah  nyata dari guru untuk memperbaiki proses belajar.</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Apakah peserta didik yang mengikuti pelajaran sudah semua memahami materi pelajaran?</w:t>
      </w:r>
    </w:p>
    <w:p w:rsidR="000B4164" w:rsidRPr="00504F7F" w:rsidRDefault="00504F7F" w:rsidP="00A50DA9">
      <w:pPr>
        <w:spacing w:before="60" w:after="80"/>
        <w:ind w:left="426" w:right="-1"/>
        <w:jc w:val="both"/>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Refleksi untuk peserta didik</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lastRenderedPageBreak/>
        <w:t xml:space="preserve">-  </w:t>
      </w:r>
      <w:r w:rsidRPr="00504F7F">
        <w:rPr>
          <w:rFonts w:ascii="Times New Roman" w:hAnsi="Times New Roman" w:cs="Times New Roman"/>
          <w:color w:val="000000" w:themeColor="text1"/>
          <w:sz w:val="24"/>
          <w:szCs w:val="24"/>
        </w:rPr>
        <w:t>Apakah peserta didik aktif dalam diskusi sesuai harapan guru?</w:t>
      </w: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Apakah peserta didik sudah menerapkan karakter yang ditanamkan  guru dalam proses pembelajaran?</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Kesulitan apa yang dialami para peserta didik selama proses pembelajaran?</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Perlu adanya langkah-langkah dari peserta didik  untuk memperbaiki hasil bela</w:t>
      </w:r>
      <w:r w:rsidRPr="00504F7F">
        <w:rPr>
          <w:rFonts w:ascii="Times New Roman" w:hAnsi="Times New Roman" w:cs="Times New Roman"/>
          <w:color w:val="000000" w:themeColor="text1"/>
          <w:sz w:val="24"/>
          <w:szCs w:val="24"/>
        </w:rPr>
        <w:t>jar.</w:t>
      </w:r>
    </w:p>
    <w:p w:rsidR="000B4164" w:rsidRPr="00504F7F" w:rsidRDefault="00504F7F" w:rsidP="00A50DA9">
      <w:pPr>
        <w:tabs>
          <w:tab w:val="left" w:pos="709"/>
        </w:tabs>
        <w:spacing w:before="60" w:after="80"/>
        <w:ind w:left="709" w:right="-1" w:hanging="283"/>
        <w:jc w:val="both"/>
        <w:rPr>
          <w:rFonts w:ascii="Times New Roman" w:hAnsi="Times New Roman" w:cs="Times New Roman"/>
          <w:color w:val="000000" w:themeColor="text1"/>
          <w:sz w:val="24"/>
          <w:szCs w:val="24"/>
        </w:rPr>
      </w:pPr>
      <w:r w:rsidRPr="00504F7F">
        <w:rPr>
          <w:rFonts w:ascii="Times New Roman" w:eastAsia="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Perlu adanya sikap dari peserta didik untuk selalu mengikuti pelajaran dengan baik</w:t>
      </w:r>
    </w:p>
    <w:p w:rsidR="00062347"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Kalian telah belajar tentang dinamika sejarah masa penjajahan Jepang.</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Apa saja nilai-nilai yang kalian dapatkan setelah mempelajari bab ini?</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Bagaimana cara kalian me</w:t>
      </w:r>
      <w:r w:rsidRPr="00504F7F">
        <w:rPr>
          <w:rFonts w:ascii="Times New Roman" w:hAnsi="Times New Roman" w:cs="Times New Roman"/>
          <w:color w:val="000000" w:themeColor="text1"/>
          <w:sz w:val="24"/>
          <w:szCs w:val="24"/>
          <w:lang w:val="en-US"/>
        </w:rPr>
        <w:t>ngaktualisasikan (menerapkan) nilai tersebut</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kehidupan sehari-hari di masa kini dan masa depan?</w:t>
      </w:r>
    </w:p>
    <w:p w:rsidR="00794285" w:rsidRPr="00504F7F" w:rsidRDefault="00504F7F" w:rsidP="00A50DA9">
      <w:pPr>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br w:type="page"/>
      </w:r>
    </w:p>
    <w:p w:rsidR="00F52DE4" w:rsidRPr="00504F7F" w:rsidRDefault="00F52DE4" w:rsidP="00A50DA9">
      <w:pPr>
        <w:spacing w:before="60" w:after="60" w:line="240" w:lineRule="auto"/>
        <w:ind w:left="426"/>
        <w:rPr>
          <w:rFonts w:ascii="Times New Roman" w:eastAsia="Times New Roman" w:hAnsi="Times New Roman" w:cs="Times New Roman"/>
          <w:color w:val="000000" w:themeColor="text1"/>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firstRow="1" w:lastRow="0" w:firstColumn="1" w:lastColumn="0" w:noHBand="0" w:noVBand="1"/>
      </w:tblPr>
      <w:tblGrid>
        <w:gridCol w:w="9639"/>
      </w:tblGrid>
      <w:tr w:rsidR="00504F7F" w:rsidRPr="00504F7F" w:rsidTr="00DB52C4">
        <w:tc>
          <w:tcPr>
            <w:tcW w:w="9639" w:type="dxa"/>
            <w:shd w:val="clear" w:color="auto" w:fill="FABF8F" w:themeFill="accent6" w:themeFillTint="99"/>
          </w:tcPr>
          <w:p w:rsidR="00F52DE4" w:rsidRPr="00504F7F" w:rsidRDefault="00504F7F" w:rsidP="00A50DA9">
            <w:pPr>
              <w:spacing w:before="60" w:after="60" w:line="240" w:lineRule="auto"/>
              <w:jc w:val="center"/>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LAMPIRAN- LAMPIRAN</w:t>
            </w:r>
          </w:p>
        </w:tc>
      </w:tr>
    </w:tbl>
    <w:p w:rsidR="00F52DE4" w:rsidRPr="00504F7F" w:rsidRDefault="00F52DE4" w:rsidP="00A50DA9">
      <w:pPr>
        <w:spacing w:before="60" w:after="60" w:line="240" w:lineRule="auto"/>
        <w:rPr>
          <w:rFonts w:ascii="Times New Roman" w:eastAsia="Times New Roman" w:hAnsi="Times New Roman" w:cs="Times New Roman"/>
          <w:color w:val="000000" w:themeColor="text1"/>
          <w:sz w:val="24"/>
          <w:szCs w:val="24"/>
          <w:lang w:val="en-US"/>
        </w:rPr>
      </w:pP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t xml:space="preserve">LAMPIRAN </w:t>
      </w:r>
      <w:r w:rsidRPr="00504F7F">
        <w:rPr>
          <w:rFonts w:ascii="Times New Roman" w:eastAsia="Times New Roman" w:hAnsi="Times New Roman" w:cs="Times New Roman"/>
          <w:b/>
          <w:bCs/>
          <w:i/>
          <w:iCs/>
          <w:color w:val="000000" w:themeColor="text1"/>
          <w:sz w:val="24"/>
          <w:szCs w:val="24"/>
          <w:lang w:val="en-US"/>
        </w:rPr>
        <w:t>1</w:t>
      </w:r>
    </w:p>
    <w:p w:rsidR="002E5A71" w:rsidRPr="00504F7F" w:rsidRDefault="00504F7F" w:rsidP="00A50DA9">
      <w:pPr>
        <w:spacing w:before="60" w:after="60" w:line="240" w:lineRule="auto"/>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rPr>
        <w:t>LEMBAR KERJA PESERTA DIDIK (LKPD)</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1</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Kawasan Asia Timur Raya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Tahukah kalian wilayah mana saja yang disebut </w:t>
      </w:r>
      <w:r w:rsidRPr="00504F7F">
        <w:rPr>
          <w:rFonts w:ascii="Times New Roman" w:hAnsi="Times New Roman" w:cs="Times New Roman"/>
          <w:color w:val="000000" w:themeColor="text1"/>
          <w:sz w:val="24"/>
          <w:szCs w:val="24"/>
          <w:lang w:val="en-US"/>
        </w:rPr>
        <w:t>sebagai Asia Timur</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Raya?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awalnya Jepang hanya berambisi melakukan ekspansi ke</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wilayah di kawasan Asia Timur seperti Tiongkok, Korea, dan Taiwan.</w:t>
      </w:r>
    </w:p>
    <w:p w:rsidR="00335D13"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Dalam perkembangannya, Jepang ingin meluaskan kekuasaannya ke</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wilayah Asia Tenggara juga sehingga mereka m</w:t>
      </w:r>
      <w:r w:rsidRPr="00504F7F">
        <w:rPr>
          <w:rFonts w:ascii="Times New Roman" w:hAnsi="Times New Roman" w:cs="Times New Roman"/>
          <w:color w:val="000000" w:themeColor="text1"/>
          <w:sz w:val="24"/>
          <w:szCs w:val="24"/>
          <w:lang w:val="en-US"/>
        </w:rPr>
        <w:t>enggunakan istilah Asia</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Timur Raya.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Coba perhatikan poster berikut! Dapatkah kalian menyebutkan</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wilayah Asia Timur Raya sesuai poster yang dikeluarkan oleh</w:t>
      </w:r>
      <w:r w:rsidR="00593FC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pemerintah Jepang? Tulislah jawaban kalian di buku atau media lain!</w:t>
      </w:r>
    </w:p>
    <w:p w:rsidR="00A45ECF" w:rsidRPr="00504F7F" w:rsidRDefault="00504F7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noProof/>
          <w:color w:val="000000" w:themeColor="text1"/>
          <w:sz w:val="24"/>
          <w:szCs w:val="24"/>
          <w:lang w:val="en-US"/>
        </w:rPr>
        <w:drawing>
          <wp:inline distT="0" distB="0" distL="0" distR="0" wp14:anchorId="614BF047" wp14:editId="394DCEAD">
            <wp:extent cx="2120265" cy="292862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1"/>
                    <a:stretch>
                      <a:fillRect/>
                    </a:stretch>
                  </pic:blipFill>
                  <pic:spPr bwMode="auto">
                    <a:xfrm>
                      <a:off x="0" y="0"/>
                      <a:ext cx="2120265" cy="2928620"/>
                    </a:xfrm>
                    <a:prstGeom prst="rect">
                      <a:avLst/>
                    </a:prstGeom>
                    <a:noFill/>
                    <a:ln w="9525">
                      <a:noFill/>
                      <a:miter lim="800000"/>
                      <a:headEnd/>
                      <a:tailEnd/>
                    </a:ln>
                  </pic:spPr>
                </pic:pic>
              </a:graphicData>
            </a:graphic>
          </wp:inline>
        </w:drawing>
      </w:r>
    </w:p>
    <w:p w:rsidR="00A45ECF" w:rsidRPr="00504F7F" w:rsidRDefault="00A45EC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2</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Ekspansi Menuju </w:t>
      </w:r>
      <w:r w:rsidRPr="00504F7F">
        <w:rPr>
          <w:rFonts w:ascii="Times New Roman" w:hAnsi="Times New Roman" w:cs="Times New Roman"/>
          <w:b/>
          <w:bCs/>
          <w:color w:val="000000" w:themeColor="text1"/>
          <w:sz w:val="24"/>
          <w:szCs w:val="24"/>
          <w:lang w:val="en-US"/>
        </w:rPr>
        <w:t>Selatan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pertengahan 1920-an setelah Perang Dunia Pertama, industriindustri</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semakin berkembang sejalan dengan kemajuan ekonomi</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diperoleh Jepang. Industri ini terutama adalah perkapalan dan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tekstil. Hal ini menimbulkan munculnya para </w:t>
      </w:r>
      <w:r w:rsidRPr="00504F7F">
        <w:rPr>
          <w:rFonts w:ascii="Times New Roman" w:hAnsi="Times New Roman" w:cs="Times New Roman"/>
          <w:i/>
          <w:iCs/>
          <w:color w:val="000000" w:themeColor="text1"/>
          <w:sz w:val="24"/>
          <w:szCs w:val="24"/>
          <w:lang w:val="en-US"/>
        </w:rPr>
        <w:t xml:space="preserve">Zaibatsu </w:t>
      </w:r>
      <w:r w:rsidRPr="00504F7F">
        <w:rPr>
          <w:rFonts w:ascii="Times New Roman" w:hAnsi="Times New Roman" w:cs="Times New Roman"/>
          <w:color w:val="000000" w:themeColor="text1"/>
          <w:sz w:val="24"/>
          <w:szCs w:val="24"/>
          <w:lang w:val="en-US"/>
        </w:rPr>
        <w:t>(klan</w:t>
      </w:r>
      <w:r w:rsidRPr="00504F7F">
        <w:rPr>
          <w:rFonts w:ascii="Times New Roman" w:hAnsi="Times New Roman" w:cs="Times New Roman"/>
          <w:color w:val="000000" w:themeColor="text1"/>
          <w:sz w:val="24"/>
          <w:szCs w:val="24"/>
          <w:lang w:val="en-US"/>
        </w:rPr>
        <w:t xml:space="preserve"> atau</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keluarga pengusaha besar seperti Mitsubishi, Sumimoto, Mitsui) yang</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menginginkan ruang lingkup yang lebih besar lagi dalam pemasaran.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Ditambah lagi dengan negara Jepang sendiri yang sudah penuh sesak</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pabrik dan industri yang bermunculan, sehin</w:t>
      </w:r>
      <w:r w:rsidRPr="00504F7F">
        <w:rPr>
          <w:rFonts w:ascii="Times New Roman" w:hAnsi="Times New Roman" w:cs="Times New Roman"/>
          <w:color w:val="000000" w:themeColor="text1"/>
          <w:sz w:val="24"/>
          <w:szCs w:val="24"/>
          <w:lang w:val="en-US"/>
        </w:rPr>
        <w:t>gga mereka</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tekanan kepada pemerintah untuk dapat melakukan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perluasan wilayah secepat-cepatnya.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Hal ini kemudian didukung dan diamini oleh beberapa kalangan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militer yang berpandangan nasionalis </w:t>
      </w:r>
      <w:r w:rsidRPr="00504F7F">
        <w:rPr>
          <w:rFonts w:ascii="Times New Roman" w:hAnsi="Times New Roman" w:cs="Times New Roman"/>
          <w:i/>
          <w:iCs/>
          <w:color w:val="000000" w:themeColor="text1"/>
          <w:sz w:val="24"/>
          <w:szCs w:val="24"/>
          <w:lang w:val="en-US"/>
        </w:rPr>
        <w:t xml:space="preserve">chauvinis </w:t>
      </w:r>
      <w:r w:rsidRPr="00504F7F">
        <w:rPr>
          <w:rFonts w:ascii="Times New Roman" w:hAnsi="Times New Roman" w:cs="Times New Roman"/>
          <w:color w:val="000000" w:themeColor="text1"/>
          <w:sz w:val="24"/>
          <w:szCs w:val="24"/>
          <w:lang w:val="en-US"/>
        </w:rPr>
        <w:t>yang berkeinginan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untuk melakukan ekspansi </w:t>
      </w:r>
      <w:r w:rsidRPr="00504F7F">
        <w:rPr>
          <w:rFonts w:ascii="Times New Roman" w:hAnsi="Times New Roman" w:cs="Times New Roman"/>
          <w:color w:val="000000" w:themeColor="text1"/>
          <w:sz w:val="24"/>
          <w:szCs w:val="24"/>
          <w:lang w:val="en-US"/>
        </w:rPr>
        <w:t>terhadap daerah-daerah yang dianggap</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memberikan sumber daya yang cukup bagi perkembangan ekonomi</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industri Jepang.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Sumber: Padiatra, A.M. (2020). Jejak Sakura di Nusantara: Pasang Surut Hubungan Jepang – Indonesia</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Tahun 1800-an-1974. Sasdaya: </w:t>
      </w:r>
      <w:r w:rsidRPr="00504F7F">
        <w:rPr>
          <w:rFonts w:ascii="Times New Roman" w:hAnsi="Times New Roman" w:cs="Times New Roman"/>
          <w:i/>
          <w:iCs/>
          <w:color w:val="000000" w:themeColor="text1"/>
          <w:sz w:val="24"/>
          <w:szCs w:val="24"/>
          <w:lang w:val="en-US"/>
        </w:rPr>
        <w:t>Gadjah Mad</w:t>
      </w:r>
      <w:r w:rsidRPr="00504F7F">
        <w:rPr>
          <w:rFonts w:ascii="Times New Roman" w:hAnsi="Times New Roman" w:cs="Times New Roman"/>
          <w:i/>
          <w:iCs/>
          <w:color w:val="000000" w:themeColor="text1"/>
          <w:sz w:val="24"/>
          <w:szCs w:val="24"/>
          <w:lang w:val="en-US"/>
        </w:rPr>
        <w:t>a Journal of Humanities</w:t>
      </w:r>
      <w:r w:rsidRPr="00504F7F">
        <w:rPr>
          <w:rFonts w:ascii="Times New Roman" w:hAnsi="Times New Roman" w:cs="Times New Roman"/>
          <w:color w:val="000000" w:themeColor="text1"/>
          <w:sz w:val="24"/>
          <w:szCs w:val="24"/>
          <w:lang w:val="en-US"/>
        </w:rPr>
        <w:t xml:space="preserve">, 4 (1), 1 – 12, </w:t>
      </w:r>
      <w:hyperlink r:id="rId12" w:history="1">
        <w:r w:rsidR="007313B9" w:rsidRPr="00504F7F">
          <w:rPr>
            <w:rStyle w:val="Hyperlink"/>
            <w:rFonts w:ascii="Times New Roman" w:hAnsi="Times New Roman" w:cs="Times New Roman"/>
            <w:color w:val="000000" w:themeColor="text1"/>
            <w:sz w:val="24"/>
            <w:szCs w:val="24"/>
            <w:u w:val="none"/>
            <w:lang w:val="en-US"/>
          </w:rPr>
          <w:t>https://doi.org/10.22146/</w:t>
        </w:r>
      </w:hyperlink>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sasdayajournal.54570</w:t>
      </w:r>
    </w:p>
    <w:p w:rsidR="00832184" w:rsidRPr="00504F7F" w:rsidRDefault="00832184"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Mengapa Jepang Menjajah?</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Untuk mengetahuinya, kita harus memahami situasi masyarakat</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Jepang pada 1920-an. Masa antara Perang </w:t>
      </w:r>
      <w:r w:rsidRPr="00504F7F">
        <w:rPr>
          <w:rFonts w:ascii="Times New Roman" w:hAnsi="Times New Roman" w:cs="Times New Roman"/>
          <w:color w:val="000000" w:themeColor="text1"/>
          <w:sz w:val="24"/>
          <w:szCs w:val="24"/>
          <w:lang w:val="en-US"/>
        </w:rPr>
        <w:t>Dunia I dan II sangat krusial</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terhadap perkembangan sejarah selanjutnya. Dilihat dari situasi politik</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dalam negeri Jepang, tahun 1920-an adalah zaman </w:t>
      </w:r>
      <w:r w:rsidRPr="00504F7F">
        <w:rPr>
          <w:rFonts w:ascii="Times New Roman" w:hAnsi="Times New Roman" w:cs="Times New Roman"/>
          <w:i/>
          <w:iCs/>
          <w:color w:val="000000" w:themeColor="text1"/>
          <w:sz w:val="24"/>
          <w:szCs w:val="24"/>
          <w:lang w:val="en-US"/>
        </w:rPr>
        <w:t>Taisho Democracy</w:t>
      </w:r>
      <w:r w:rsidRPr="00504F7F">
        <w:rPr>
          <w:rFonts w:ascii="Times New Roman" w:hAnsi="Times New Roman" w:cs="Times New Roman"/>
          <w:color w:val="000000" w:themeColor="text1"/>
          <w:sz w:val="24"/>
          <w:szCs w:val="24"/>
          <w:lang w:val="en-US"/>
        </w:rPr>
        <w:t>.</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masa ini demokrasi parlementer mulai berkembang. Namun,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keadaan ekonomi buruk karen</w:t>
      </w:r>
      <w:r w:rsidRPr="00504F7F">
        <w:rPr>
          <w:rFonts w:ascii="Times New Roman" w:hAnsi="Times New Roman" w:cs="Times New Roman"/>
          <w:color w:val="000000" w:themeColor="text1"/>
          <w:sz w:val="24"/>
          <w:szCs w:val="24"/>
          <w:lang w:val="en-US"/>
        </w:rPr>
        <w:t>a produksi pertanian turun. Kemiskinan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membelit seluruh desa di Jepang. Akibatnya, sosialisme mulai menguat</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timbul banyak konflik antara tuan tanah dan petani atau antara</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pengusaha dan buruh.</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Pada zaman itu dunia berada di bawah </w:t>
      </w:r>
      <w:r w:rsidRPr="00504F7F">
        <w:rPr>
          <w:rFonts w:ascii="Times New Roman" w:hAnsi="Times New Roman" w:cs="Times New Roman"/>
          <w:i/>
          <w:iCs/>
          <w:color w:val="000000" w:themeColor="text1"/>
          <w:sz w:val="24"/>
          <w:szCs w:val="24"/>
          <w:lang w:val="en-US"/>
        </w:rPr>
        <w:t>Versailles Settlement</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Salah</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satu isu yang penting dalam perjanjian ini adalah usaha memperkecil</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kekuatan militer setiap negara besar, pada khususnya membatasi tonase</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kapal perang masing-masing negara. Dalam Perjanjian Washington</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tahun 1922, Jepang didesak menerima rasio 10:10:6</w:t>
      </w:r>
      <w:r w:rsidRPr="00504F7F">
        <w:rPr>
          <w:rFonts w:ascii="Times New Roman" w:hAnsi="Times New Roman" w:cs="Times New Roman"/>
          <w:color w:val="000000" w:themeColor="text1"/>
          <w:sz w:val="24"/>
          <w:szCs w:val="24"/>
          <w:lang w:val="en-US"/>
        </w:rPr>
        <w:t xml:space="preserve"> antara Inggris,</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Amerika, dan Jepang. Angkatan Laut Jepang menerima keputusan ini</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sangat kecewa dan tidak puas.</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 antara sebagian opsir muda tentara Jepang muncul rasa tidak</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puas terhadap pemerintah sipil sekaligus khawatir akan situasi politik</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int</w:t>
      </w:r>
      <w:r w:rsidRPr="00504F7F">
        <w:rPr>
          <w:rFonts w:ascii="Times New Roman" w:hAnsi="Times New Roman" w:cs="Times New Roman"/>
          <w:color w:val="000000" w:themeColor="text1"/>
          <w:sz w:val="24"/>
          <w:szCs w:val="24"/>
          <w:lang w:val="en-US"/>
        </w:rPr>
        <w:t>ernasional. Di bawah pengaruh pemimpin ultranasionalis seperti</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Okawa Shumei dan Kita Ikki, mereka mulai bersikap fasis.</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Sumber: Kurasawa, A. (2016). </w:t>
      </w:r>
      <w:r w:rsidRPr="00504F7F">
        <w:rPr>
          <w:rFonts w:ascii="Times New Roman" w:hAnsi="Times New Roman" w:cs="Times New Roman"/>
          <w:i/>
          <w:iCs/>
          <w:color w:val="000000" w:themeColor="text1"/>
          <w:sz w:val="24"/>
          <w:szCs w:val="24"/>
          <w:lang w:val="en-US"/>
        </w:rPr>
        <w:t>Masyarakat &amp; Perang Asia Timur Raya: Sejarah dengan Foto yang Tak Terceritakan</w:t>
      </w:r>
      <w:r w:rsidRPr="00504F7F">
        <w:rPr>
          <w:rFonts w:ascii="Times New Roman" w:hAnsi="Times New Roman" w:cs="Times New Roman"/>
          <w:color w:val="000000" w:themeColor="text1"/>
          <w:sz w:val="24"/>
          <w:szCs w:val="24"/>
          <w:lang w:val="en-US"/>
        </w:rPr>
        <w:t>.</w:t>
      </w:r>
      <w:r w:rsidR="007313B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Jakarta: Komunitas Bambu, </w:t>
      </w:r>
      <w:r w:rsidRPr="00504F7F">
        <w:rPr>
          <w:rFonts w:ascii="Times New Roman" w:hAnsi="Times New Roman" w:cs="Times New Roman"/>
          <w:color w:val="000000" w:themeColor="text1"/>
          <w:sz w:val="24"/>
          <w:szCs w:val="24"/>
          <w:lang w:val="en-US"/>
        </w:rPr>
        <w:t>halaman 2.</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Berdasarkan bacaan di atas, identifikasilah berbagai alasan Jepang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ekspansi ke wilayah Asia Timur Raya!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Menurut kalian, alasan manakah yang lebih kuat dalam mendorong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ekspansi Jepang? Mengapa demikian?</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Kerjakanla</w:t>
      </w:r>
      <w:r w:rsidRPr="00504F7F">
        <w:rPr>
          <w:rFonts w:ascii="Times New Roman" w:hAnsi="Times New Roman" w:cs="Times New Roman"/>
          <w:color w:val="000000" w:themeColor="text1"/>
          <w:sz w:val="24"/>
          <w:szCs w:val="24"/>
          <w:lang w:val="en-US"/>
        </w:rPr>
        <w:t>h secara mandiri (individu) di buku tulis kalian!</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 temuan kalian di kelas!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Kalian dapat menggunakan sumber lain untuk mengerjakan tugas</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ini!</w:t>
      </w:r>
    </w:p>
    <w:p w:rsidR="00A45ECF" w:rsidRPr="00504F7F" w:rsidRDefault="00A45ECF" w:rsidP="00A50DA9">
      <w:pPr>
        <w:spacing w:before="60" w:after="60" w:line="240" w:lineRule="auto"/>
        <w:jc w:val="both"/>
        <w:rPr>
          <w:rFonts w:ascii="Times New Roman" w:hAnsi="Times New Roman" w:cs="Times New Roman"/>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3</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Berdasarkan bacaan pada subbab ini, buatlah peta konsep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menunjukkan keterkaitan </w:t>
      </w:r>
      <w:r w:rsidRPr="00504F7F">
        <w:rPr>
          <w:rFonts w:ascii="Times New Roman" w:hAnsi="Times New Roman" w:cs="Times New Roman"/>
          <w:color w:val="000000" w:themeColor="text1"/>
          <w:sz w:val="24"/>
          <w:szCs w:val="24"/>
          <w:lang w:val="en-US"/>
        </w:rPr>
        <w:t>peristiwa di tingkat regional dan global</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jatuhnya Hindia Belanda pada tahun 1942!</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(mandiri) individu di buku tulis atau media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lainnya!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Peta konsep dapat dibuat berwarna agar lebih menarik.</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Kalian boleh </w:t>
      </w:r>
      <w:r w:rsidRPr="00504F7F">
        <w:rPr>
          <w:rFonts w:ascii="Times New Roman" w:hAnsi="Times New Roman" w:cs="Times New Roman"/>
          <w:color w:val="000000" w:themeColor="text1"/>
          <w:sz w:val="24"/>
          <w:szCs w:val="24"/>
          <w:lang w:val="en-US"/>
        </w:rPr>
        <w:t>menggunakan berbagai sumber sejarah primer atau</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sekunder sebagai tambahan sumber untuk menyusun peta konsep.</w:t>
      </w:r>
    </w:p>
    <w:p w:rsidR="00A45ECF" w:rsidRPr="00504F7F" w:rsidRDefault="00A45ECF" w:rsidP="00A50DA9">
      <w:pPr>
        <w:spacing w:before="60" w:after="60" w:line="240" w:lineRule="auto"/>
        <w:jc w:val="both"/>
        <w:rPr>
          <w:rFonts w:ascii="Times New Roman" w:hAnsi="Times New Roman" w:cs="Times New Roman"/>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4</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Penjajahan Jepang di Enrekang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Saat Jepang berhasil menduduki Sulawesi Selatan, hanya ada sedikit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perlawanan terhadap pendaratan Jepang</w:t>
      </w:r>
      <w:r w:rsidRPr="00504F7F">
        <w:rPr>
          <w:rFonts w:ascii="Times New Roman" w:hAnsi="Times New Roman" w:cs="Times New Roman"/>
          <w:color w:val="000000" w:themeColor="text1"/>
          <w:sz w:val="24"/>
          <w:szCs w:val="24"/>
          <w:lang w:val="en-US"/>
        </w:rPr>
        <w:t>, baik dari pihak militer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Belanda maupun penduduk setempat. Bahkan, sebagian penduduk dan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kaum nasionalis di Makassar memberikan penyambutan meriah kepada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tentara Jepang. Hal ini terjadi karena sebelum perang Asia Timur Raya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berlangsung, Jepang sudah mende</w:t>
      </w:r>
      <w:r w:rsidRPr="00504F7F">
        <w:rPr>
          <w:rFonts w:ascii="Times New Roman" w:hAnsi="Times New Roman" w:cs="Times New Roman"/>
          <w:color w:val="000000" w:themeColor="text1"/>
          <w:sz w:val="24"/>
          <w:szCs w:val="24"/>
          <w:lang w:val="en-US"/>
        </w:rPr>
        <w:t>kati penduduk setempat dan kaum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nasionalis di sana dan meyakinkan bahwa Jepang akan membebaskan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mereka dari penjajahan Belanda.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Ketika Jepang datang ke Enrekang, masyarakat lokal di sana juga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menyambut dengan baik karena adanya anggapan bahwa tentara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w:t>
      </w:r>
      <w:r w:rsidRPr="00504F7F">
        <w:rPr>
          <w:rFonts w:ascii="Times New Roman" w:hAnsi="Times New Roman" w:cs="Times New Roman"/>
          <w:color w:val="000000" w:themeColor="text1"/>
          <w:sz w:val="24"/>
          <w:szCs w:val="24"/>
          <w:lang w:val="en-US"/>
        </w:rPr>
        <w:t>g sebagai penyelamat bagi mereka dari penjajahan Belanda.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awal kedatangannya, tentara Jepang berperilaku dan bersikap</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baik, misalnya dengan cara membagi-bagikan bahan makanan seperti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gula pasir, susu, sabun, dan lain sebagainya. Pihak Jepang juga sela</w:t>
      </w:r>
      <w:r w:rsidRPr="00504F7F">
        <w:rPr>
          <w:rFonts w:ascii="Times New Roman" w:hAnsi="Times New Roman" w:cs="Times New Roman"/>
          <w:color w:val="000000" w:themeColor="text1"/>
          <w:sz w:val="24"/>
          <w:szCs w:val="24"/>
          <w:lang w:val="en-US"/>
        </w:rPr>
        <w:t>lu</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mempropagandakan “Nippon Indonesia sama-sama”.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Dari segi pemerintahan, Jepang tidak banyak melakukan perubahan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dari sistem kolonial Belanda selain mengubah namanya menjadi istilah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dan mengganti pejabat Eropa dengan orang Jepang, sebagai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contoh </w:t>
      </w:r>
      <w:r w:rsidRPr="00504F7F">
        <w:rPr>
          <w:rFonts w:ascii="Times New Roman" w:hAnsi="Times New Roman" w:cs="Times New Roman"/>
          <w:i/>
          <w:iCs/>
          <w:color w:val="000000" w:themeColor="text1"/>
          <w:sz w:val="24"/>
          <w:szCs w:val="24"/>
          <w:lang w:val="en-US"/>
        </w:rPr>
        <w:t>Ke</w:t>
      </w:r>
      <w:r w:rsidRPr="00504F7F">
        <w:rPr>
          <w:rFonts w:ascii="Times New Roman" w:hAnsi="Times New Roman" w:cs="Times New Roman"/>
          <w:i/>
          <w:iCs/>
          <w:color w:val="000000" w:themeColor="text1"/>
          <w:sz w:val="24"/>
          <w:szCs w:val="24"/>
          <w:lang w:val="en-US"/>
        </w:rPr>
        <w:t xml:space="preserve">n Karikan </w:t>
      </w:r>
      <w:r w:rsidRPr="00504F7F">
        <w:rPr>
          <w:rFonts w:ascii="Times New Roman" w:hAnsi="Times New Roman" w:cs="Times New Roman"/>
          <w:color w:val="000000" w:themeColor="text1"/>
          <w:sz w:val="24"/>
          <w:szCs w:val="24"/>
          <w:lang w:val="en-US"/>
        </w:rPr>
        <w:t xml:space="preserve">(Asisten Residen), dan </w:t>
      </w:r>
      <w:r w:rsidRPr="00504F7F">
        <w:rPr>
          <w:rFonts w:ascii="Times New Roman" w:hAnsi="Times New Roman" w:cs="Times New Roman"/>
          <w:i/>
          <w:iCs/>
          <w:color w:val="000000" w:themeColor="text1"/>
          <w:sz w:val="24"/>
          <w:szCs w:val="24"/>
          <w:lang w:val="en-US"/>
        </w:rPr>
        <w:t xml:space="preserve">Bunken Karikan </w:t>
      </w:r>
      <w:r w:rsidRPr="00504F7F">
        <w:rPr>
          <w:rFonts w:ascii="Times New Roman" w:hAnsi="Times New Roman" w:cs="Times New Roman"/>
          <w:color w:val="000000" w:themeColor="text1"/>
          <w:sz w:val="24"/>
          <w:szCs w:val="24"/>
          <w:lang w:val="en-US"/>
        </w:rPr>
        <w:t>(kontroleur/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setingkat bupati). Pejabat-pejabat lokal yang dipakai di masa Hindia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Belanda tetap menjalankan tugasnya, seperti kepala distrik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disebut Suco.</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Bendera Merah Putih diizinkan berkibar bersama </w:t>
      </w:r>
      <w:r w:rsidRPr="00504F7F">
        <w:rPr>
          <w:rFonts w:ascii="Times New Roman" w:hAnsi="Times New Roman" w:cs="Times New Roman"/>
          <w:color w:val="000000" w:themeColor="text1"/>
          <w:sz w:val="24"/>
          <w:szCs w:val="24"/>
          <w:lang w:val="en-US"/>
        </w:rPr>
        <w:t>dengan bendera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Lagu Indonesia Raya juga boleh dinyanyikan bersama dengan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lagu kebangsaan Jepang. Dalam urusan agama, pihak Jepang tidak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pembatasan. Bahkan, orang-orang Jepang yang seagama dengan penduduk lokal didatangkan, seperti Haji Um</w:t>
      </w:r>
      <w:r w:rsidRPr="00504F7F">
        <w:rPr>
          <w:rFonts w:ascii="Times New Roman" w:hAnsi="Times New Roman" w:cs="Times New Roman"/>
          <w:color w:val="000000" w:themeColor="text1"/>
          <w:sz w:val="24"/>
          <w:szCs w:val="24"/>
          <w:lang w:val="en-US"/>
        </w:rPr>
        <w:t>ar Faisal (Islam),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Pendeta Miahira (Protestan), dan Alaysius Ogihara (Katolik).</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Situasi berubah pada 1943 saat Jepang mulai membangun bungker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pertahanan untuk pasukan Jepang. Jepang mulai melakukan pengerahan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tenaga secara paksa untuk pembangunan pertahana</w:t>
      </w:r>
      <w:r w:rsidRPr="00504F7F">
        <w:rPr>
          <w:rFonts w:ascii="Times New Roman" w:hAnsi="Times New Roman" w:cs="Times New Roman"/>
          <w:color w:val="000000" w:themeColor="text1"/>
          <w:sz w:val="24"/>
          <w:szCs w:val="24"/>
          <w:lang w:val="en-US"/>
        </w:rPr>
        <w:t>n, menanam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kapas dan pengerjaan lahan pertanian untuk memenuhi kebutuhan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makanan tentara Jepang. Kelaparan terjadi di mana-mana. Kebutuhan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pakaian juga sangat sulit dipenuhi sehingga masyarakat lokal menutup</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badan dengan menggunakan kulit kayu. Banyak pere</w:t>
      </w:r>
      <w:r w:rsidRPr="00504F7F">
        <w:rPr>
          <w:rFonts w:ascii="Times New Roman" w:hAnsi="Times New Roman" w:cs="Times New Roman"/>
          <w:color w:val="000000" w:themeColor="text1"/>
          <w:sz w:val="24"/>
          <w:szCs w:val="24"/>
          <w:lang w:val="en-US"/>
        </w:rPr>
        <w:t>mpuan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diculik dan menjadi korban pelampiasan nafsu tentara Jepang. Tekanan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semakin berat namun rakyat biasa tidak berani untuk melawan karena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takut ditangkap, disiksa atau ditembak. Penduduk lokal sangat takut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kepada </w:t>
      </w:r>
      <w:r w:rsidRPr="00504F7F">
        <w:rPr>
          <w:rFonts w:ascii="Times New Roman" w:hAnsi="Times New Roman" w:cs="Times New Roman"/>
          <w:i/>
          <w:iCs/>
          <w:color w:val="000000" w:themeColor="text1"/>
          <w:sz w:val="24"/>
          <w:szCs w:val="24"/>
          <w:lang w:val="en-US"/>
        </w:rPr>
        <w:t xml:space="preserve">Tokkeitai </w:t>
      </w:r>
      <w:r w:rsidRPr="00504F7F">
        <w:rPr>
          <w:rFonts w:ascii="Times New Roman" w:hAnsi="Times New Roman" w:cs="Times New Roman"/>
          <w:color w:val="000000" w:themeColor="text1"/>
          <w:sz w:val="24"/>
          <w:szCs w:val="24"/>
          <w:lang w:val="en-US"/>
        </w:rPr>
        <w:t>atau polisi militer Angk</w:t>
      </w:r>
      <w:r w:rsidRPr="00504F7F">
        <w:rPr>
          <w:rFonts w:ascii="Times New Roman" w:hAnsi="Times New Roman" w:cs="Times New Roman"/>
          <w:color w:val="000000" w:themeColor="text1"/>
          <w:sz w:val="24"/>
          <w:szCs w:val="24"/>
          <w:lang w:val="en-US"/>
        </w:rPr>
        <w:t>atan Laut Jepang yang terkenal</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kejam. Tindakan Jepang ini mematikan simpati yang pernah diberikan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rakyat pada mereka.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Disarikan dari: Sahajuddin. (2019). Propaganda dan Akibatnya pada Masa Pendudukan Jepang di Enrekang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(1942-1945). </w:t>
      </w:r>
      <w:r w:rsidRPr="00504F7F">
        <w:rPr>
          <w:rFonts w:ascii="Times New Roman" w:hAnsi="Times New Roman" w:cs="Times New Roman"/>
          <w:i/>
          <w:iCs/>
          <w:color w:val="000000" w:themeColor="text1"/>
          <w:sz w:val="24"/>
          <w:szCs w:val="24"/>
          <w:lang w:val="en-US"/>
        </w:rPr>
        <w:t>Walasuji</w:t>
      </w:r>
      <w:r w:rsidRPr="00504F7F">
        <w:rPr>
          <w:rFonts w:ascii="Times New Roman" w:hAnsi="Times New Roman" w:cs="Times New Roman"/>
          <w:color w:val="000000" w:themeColor="text1"/>
          <w:sz w:val="24"/>
          <w:szCs w:val="24"/>
          <w:lang w:val="en-US"/>
        </w:rPr>
        <w:t>, 10(2), 185-201</w:t>
      </w:r>
      <w:r w:rsidRPr="00504F7F">
        <w:rPr>
          <w:rFonts w:ascii="Times New Roman" w:hAnsi="Times New Roman" w:cs="Times New Roman"/>
          <w:color w:val="000000" w:themeColor="text1"/>
          <w:sz w:val="24"/>
          <w:szCs w:val="24"/>
          <w:lang w:val="en-US"/>
        </w:rPr>
        <w:t>.</w:t>
      </w:r>
    </w:p>
    <w:p w:rsidR="00832184" w:rsidRPr="00504F7F" w:rsidRDefault="00832184"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Penjajahan Jepang di Palembang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Palembang merupakan sebuah kota yang penting bagi Jepang selama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masa penjajahannya karena adanya sumber minyak dan posisinya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strategis. Palembang yang ada di Pulau Sumatra berada di bawah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penguasaan Angkatan Darat </w:t>
      </w:r>
      <w:r w:rsidRPr="00504F7F">
        <w:rPr>
          <w:rFonts w:ascii="Times New Roman" w:hAnsi="Times New Roman" w:cs="Times New Roman"/>
          <w:color w:val="000000" w:themeColor="text1"/>
          <w:sz w:val="24"/>
          <w:szCs w:val="24"/>
          <w:lang w:val="en-US"/>
        </w:rPr>
        <w:t>ke-25 yang berpusat di Bukittinggi. Pada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mulanya kedatangan Jepang disambut dengan gembira oleh masyarakat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lokal yang menganggap mereka sebagai liberator yang membebaskan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 dari dominasi kolonial Belanda. Meskipun demikian, ada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pula perlawanan loka</w:t>
      </w:r>
      <w:r w:rsidRPr="00504F7F">
        <w:rPr>
          <w:rFonts w:ascii="Times New Roman" w:hAnsi="Times New Roman" w:cs="Times New Roman"/>
          <w:color w:val="000000" w:themeColor="text1"/>
          <w:sz w:val="24"/>
          <w:szCs w:val="24"/>
          <w:lang w:val="en-US"/>
        </w:rPr>
        <w:t>l yang langsung ditindas oleh tentara Jepang.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Dalam bidang pemerintahan, Jepang melakukan beberapa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perubahan. Jabatan-jabatan tinggi seperti kepala karesidenan (</w:t>
      </w:r>
      <w:r w:rsidRPr="00504F7F">
        <w:rPr>
          <w:rFonts w:ascii="Times New Roman" w:hAnsi="Times New Roman" w:cs="Times New Roman"/>
          <w:i/>
          <w:iCs/>
          <w:color w:val="000000" w:themeColor="text1"/>
          <w:sz w:val="24"/>
          <w:szCs w:val="24"/>
          <w:lang w:val="en-US"/>
        </w:rPr>
        <w:t>Syucookan</w:t>
      </w:r>
      <w:r w:rsidRPr="00504F7F">
        <w:rPr>
          <w:rFonts w:ascii="Times New Roman" w:hAnsi="Times New Roman" w:cs="Times New Roman"/>
          <w:color w:val="000000" w:themeColor="text1"/>
          <w:sz w:val="24"/>
          <w:szCs w:val="24"/>
          <w:lang w:val="en-US"/>
        </w:rPr>
        <w: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walikota (</w:t>
      </w:r>
      <w:r w:rsidRPr="00504F7F">
        <w:rPr>
          <w:rFonts w:ascii="Times New Roman" w:hAnsi="Times New Roman" w:cs="Times New Roman"/>
          <w:i/>
          <w:iCs/>
          <w:color w:val="000000" w:themeColor="text1"/>
          <w:sz w:val="24"/>
          <w:szCs w:val="24"/>
          <w:lang w:val="en-US"/>
        </w:rPr>
        <w:t>shi-coo</w:t>
      </w:r>
      <w:r w:rsidRPr="00504F7F">
        <w:rPr>
          <w:rFonts w:ascii="Times New Roman" w:hAnsi="Times New Roman" w:cs="Times New Roman"/>
          <w:color w:val="000000" w:themeColor="text1"/>
          <w:sz w:val="24"/>
          <w:szCs w:val="24"/>
          <w:lang w:val="en-US"/>
        </w:rPr>
        <w:t>), bupati (</w:t>
      </w:r>
      <w:r w:rsidRPr="00504F7F">
        <w:rPr>
          <w:rFonts w:ascii="Times New Roman" w:hAnsi="Times New Roman" w:cs="Times New Roman"/>
          <w:i/>
          <w:iCs/>
          <w:color w:val="000000" w:themeColor="text1"/>
          <w:sz w:val="24"/>
          <w:szCs w:val="24"/>
          <w:lang w:val="en-US"/>
        </w:rPr>
        <w:t>ken-coo</w:t>
      </w:r>
      <w:r w:rsidRPr="00504F7F">
        <w:rPr>
          <w:rFonts w:ascii="Times New Roman" w:hAnsi="Times New Roman" w:cs="Times New Roman"/>
          <w:color w:val="000000" w:themeColor="text1"/>
          <w:sz w:val="24"/>
          <w:szCs w:val="24"/>
          <w:lang w:val="en-US"/>
        </w:rPr>
        <w:t>), hingga asisten residen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t>
      </w:r>
      <w:r w:rsidRPr="00504F7F">
        <w:rPr>
          <w:rFonts w:ascii="Times New Roman" w:hAnsi="Times New Roman" w:cs="Times New Roman"/>
          <w:i/>
          <w:iCs/>
          <w:color w:val="000000" w:themeColor="text1"/>
          <w:sz w:val="24"/>
          <w:szCs w:val="24"/>
          <w:lang w:val="en-US"/>
        </w:rPr>
        <w:t>bunshu-coo</w:t>
      </w:r>
      <w:r w:rsidRPr="00504F7F">
        <w:rPr>
          <w:rFonts w:ascii="Times New Roman" w:hAnsi="Times New Roman" w:cs="Times New Roman"/>
          <w:color w:val="000000" w:themeColor="text1"/>
          <w:sz w:val="24"/>
          <w:szCs w:val="24"/>
          <w:lang w:val="en-US"/>
        </w:rPr>
        <w:t>) yang tadi</w:t>
      </w:r>
      <w:r w:rsidRPr="00504F7F">
        <w:rPr>
          <w:rFonts w:ascii="Times New Roman" w:hAnsi="Times New Roman" w:cs="Times New Roman"/>
          <w:color w:val="000000" w:themeColor="text1"/>
          <w:sz w:val="24"/>
          <w:szCs w:val="24"/>
          <w:lang w:val="en-US"/>
        </w:rPr>
        <w:t>nya diisi oleh orang Belanda digantikan dengan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orang Jepang. Peranan orang pribumi hanya terbatas sampai kepada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tingkatan </w:t>
      </w:r>
      <w:r w:rsidRPr="00504F7F">
        <w:rPr>
          <w:rFonts w:ascii="Times New Roman" w:hAnsi="Times New Roman" w:cs="Times New Roman"/>
          <w:i/>
          <w:iCs/>
          <w:color w:val="000000" w:themeColor="text1"/>
          <w:sz w:val="24"/>
          <w:szCs w:val="24"/>
          <w:lang w:val="en-US"/>
        </w:rPr>
        <w:t xml:space="preserve">gun-coo </w:t>
      </w:r>
      <w:r w:rsidRPr="00504F7F">
        <w:rPr>
          <w:rFonts w:ascii="Times New Roman" w:hAnsi="Times New Roman" w:cs="Times New Roman"/>
          <w:color w:val="000000" w:themeColor="text1"/>
          <w:sz w:val="24"/>
          <w:szCs w:val="24"/>
          <w:lang w:val="en-US"/>
        </w:rPr>
        <w:t>(wedana) saja. Struktur pemerintahan mulai dari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gun-coo</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 xml:space="preserve">son-coo </w:t>
      </w:r>
      <w:r w:rsidRPr="00504F7F">
        <w:rPr>
          <w:rFonts w:ascii="Times New Roman" w:hAnsi="Times New Roman" w:cs="Times New Roman"/>
          <w:color w:val="000000" w:themeColor="text1"/>
          <w:sz w:val="24"/>
          <w:szCs w:val="24"/>
          <w:lang w:val="en-US"/>
        </w:rPr>
        <w:t xml:space="preserve">(camat), </w:t>
      </w:r>
      <w:r w:rsidRPr="00504F7F">
        <w:rPr>
          <w:rFonts w:ascii="Times New Roman" w:hAnsi="Times New Roman" w:cs="Times New Roman"/>
          <w:i/>
          <w:iCs/>
          <w:color w:val="000000" w:themeColor="text1"/>
          <w:sz w:val="24"/>
          <w:szCs w:val="24"/>
          <w:lang w:val="en-US"/>
        </w:rPr>
        <w:t xml:space="preserve">ku-coo </w:t>
      </w:r>
      <w:r w:rsidRPr="00504F7F">
        <w:rPr>
          <w:rFonts w:ascii="Times New Roman" w:hAnsi="Times New Roman" w:cs="Times New Roman"/>
          <w:color w:val="000000" w:themeColor="text1"/>
          <w:sz w:val="24"/>
          <w:szCs w:val="24"/>
          <w:lang w:val="en-US"/>
        </w:rPr>
        <w:t xml:space="preserve">(kepala desa), </w:t>
      </w:r>
      <w:r w:rsidRPr="00504F7F">
        <w:rPr>
          <w:rFonts w:ascii="Times New Roman" w:hAnsi="Times New Roman" w:cs="Times New Roman"/>
          <w:i/>
          <w:iCs/>
          <w:color w:val="000000" w:themeColor="text1"/>
          <w:sz w:val="24"/>
          <w:szCs w:val="24"/>
          <w:lang w:val="en-US"/>
        </w:rPr>
        <w:t xml:space="preserve">aza </w:t>
      </w:r>
      <w:r w:rsidRPr="00504F7F">
        <w:rPr>
          <w:rFonts w:ascii="Times New Roman" w:hAnsi="Times New Roman" w:cs="Times New Roman"/>
          <w:color w:val="000000" w:themeColor="text1"/>
          <w:sz w:val="24"/>
          <w:szCs w:val="24"/>
          <w:lang w:val="en-US"/>
        </w:rPr>
        <w:t>(kepala kampung) dan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 xml:space="preserve">gumi </w:t>
      </w:r>
      <w:r w:rsidRPr="00504F7F">
        <w:rPr>
          <w:rFonts w:ascii="Times New Roman" w:hAnsi="Times New Roman" w:cs="Times New Roman"/>
          <w:color w:val="000000" w:themeColor="text1"/>
          <w:sz w:val="24"/>
          <w:szCs w:val="24"/>
          <w:lang w:val="en-US"/>
        </w:rPr>
        <w:t xml:space="preserve">(kepala RT/rukun tetangga) semuanya dijabat oleh orang-orang pribumi dengan kriteria untuk </w:t>
      </w:r>
      <w:r w:rsidRPr="00504F7F">
        <w:rPr>
          <w:rFonts w:ascii="Times New Roman" w:hAnsi="Times New Roman" w:cs="Times New Roman"/>
          <w:i/>
          <w:iCs/>
          <w:color w:val="000000" w:themeColor="text1"/>
          <w:sz w:val="24"/>
          <w:szCs w:val="24"/>
          <w:lang w:val="en-US"/>
        </w:rPr>
        <w:t xml:space="preserve">gun-coo </w:t>
      </w:r>
      <w:r w:rsidRPr="00504F7F">
        <w:rPr>
          <w:rFonts w:ascii="Times New Roman" w:hAnsi="Times New Roman" w:cs="Times New Roman"/>
          <w:color w:val="000000" w:themeColor="text1"/>
          <w:sz w:val="24"/>
          <w:szCs w:val="24"/>
          <w:lang w:val="en-US"/>
        </w:rPr>
        <w:t xml:space="preserve">dan </w:t>
      </w:r>
      <w:r w:rsidRPr="00504F7F">
        <w:rPr>
          <w:rFonts w:ascii="Times New Roman" w:hAnsi="Times New Roman" w:cs="Times New Roman"/>
          <w:i/>
          <w:iCs/>
          <w:color w:val="000000" w:themeColor="text1"/>
          <w:sz w:val="24"/>
          <w:szCs w:val="24"/>
          <w:lang w:val="en-US"/>
        </w:rPr>
        <w:t xml:space="preserve">son-coo </w:t>
      </w:r>
      <w:r w:rsidRPr="00504F7F">
        <w:rPr>
          <w:rFonts w:ascii="Times New Roman" w:hAnsi="Times New Roman" w:cs="Times New Roman"/>
          <w:color w:val="000000" w:themeColor="text1"/>
          <w:sz w:val="24"/>
          <w:szCs w:val="24"/>
          <w:lang w:val="en-US"/>
        </w:rPr>
        <w:t>harus berasal dari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orang-orang elit tradisional setempat. Sementara untuk </w:t>
      </w:r>
      <w:r w:rsidRPr="00504F7F">
        <w:rPr>
          <w:rFonts w:ascii="Times New Roman" w:hAnsi="Times New Roman" w:cs="Times New Roman"/>
          <w:i/>
          <w:iCs/>
          <w:color w:val="000000" w:themeColor="text1"/>
          <w:sz w:val="24"/>
          <w:szCs w:val="24"/>
          <w:lang w:val="en-US"/>
        </w:rPr>
        <w:t>ku-coo</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aza</w:t>
      </w:r>
      <w:r w:rsidR="00832184"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dan </w:t>
      </w:r>
      <w:r w:rsidRPr="00504F7F">
        <w:rPr>
          <w:rFonts w:ascii="Times New Roman" w:hAnsi="Times New Roman" w:cs="Times New Roman"/>
          <w:i/>
          <w:iCs/>
          <w:color w:val="000000" w:themeColor="text1"/>
          <w:sz w:val="24"/>
          <w:szCs w:val="24"/>
          <w:lang w:val="en-US"/>
        </w:rPr>
        <w:t xml:space="preserve">gumi </w:t>
      </w:r>
      <w:r w:rsidRPr="00504F7F">
        <w:rPr>
          <w:rFonts w:ascii="Times New Roman" w:hAnsi="Times New Roman" w:cs="Times New Roman"/>
          <w:color w:val="000000" w:themeColor="text1"/>
          <w:sz w:val="24"/>
          <w:szCs w:val="24"/>
          <w:lang w:val="en-US"/>
        </w:rPr>
        <w:t xml:space="preserve">adalah orang-orang yang dianggap memiliki </w:t>
      </w:r>
      <w:r w:rsidRPr="00504F7F">
        <w:rPr>
          <w:rFonts w:ascii="Times New Roman" w:hAnsi="Times New Roman" w:cs="Times New Roman"/>
          <w:color w:val="000000" w:themeColor="text1"/>
          <w:sz w:val="24"/>
          <w:szCs w:val="24"/>
          <w:lang w:val="en-US"/>
        </w:rPr>
        <w:t>kesetiaan paling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tinggi terhadap pemerintahan militer Jepang.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Kepentingan utama Jepang di Palembang adalah untuk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mendapatkan minyak buminya. Saat itu, produksi minyak bumi di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Palembang mencapai 82% dari total produksi di Indonesia. Kebijakan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ekonomi Jepang</w:t>
      </w:r>
      <w:r w:rsidRPr="00504F7F">
        <w:rPr>
          <w:rFonts w:ascii="Times New Roman" w:hAnsi="Times New Roman" w:cs="Times New Roman"/>
          <w:color w:val="000000" w:themeColor="text1"/>
          <w:sz w:val="24"/>
          <w:szCs w:val="24"/>
          <w:lang w:val="en-US"/>
        </w:rPr>
        <w:t xml:space="preserve"> di Palembang diarahkan ke eksploitasi minyak dan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mencegah upaya bumi hangus ladang-ladang minyak di Palembang.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Para kuli BPP (Badan Pembantu Pemerintah) dan </w:t>
      </w:r>
      <w:r w:rsidRPr="00504F7F">
        <w:rPr>
          <w:rFonts w:ascii="Times New Roman" w:hAnsi="Times New Roman" w:cs="Times New Roman"/>
          <w:i/>
          <w:iCs/>
          <w:color w:val="000000" w:themeColor="text1"/>
          <w:sz w:val="24"/>
          <w:szCs w:val="24"/>
          <w:lang w:val="en-US"/>
        </w:rPr>
        <w:t xml:space="preserve">romusha </w:t>
      </w:r>
      <w:r w:rsidRPr="00504F7F">
        <w:rPr>
          <w:rFonts w:ascii="Times New Roman" w:hAnsi="Times New Roman" w:cs="Times New Roman"/>
          <w:color w:val="000000" w:themeColor="text1"/>
          <w:sz w:val="24"/>
          <w:szCs w:val="24"/>
          <w:lang w:val="en-US"/>
        </w:rPr>
        <w:t>dari dalam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luar Sumatra dikerahkan untuk eksplotasi minyak. Namun,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kehidupan mereka sa</w:t>
      </w:r>
      <w:r w:rsidRPr="00504F7F">
        <w:rPr>
          <w:rFonts w:ascii="Times New Roman" w:hAnsi="Times New Roman" w:cs="Times New Roman"/>
          <w:color w:val="000000" w:themeColor="text1"/>
          <w:sz w:val="24"/>
          <w:szCs w:val="24"/>
          <w:lang w:val="en-US"/>
        </w:rPr>
        <w:t xml:space="preserve">ngat menyedihkan karena kekurangan </w:t>
      </w:r>
      <w:r w:rsidRPr="00504F7F">
        <w:rPr>
          <w:rFonts w:ascii="Times New Roman" w:hAnsi="Times New Roman" w:cs="Times New Roman"/>
          <w:color w:val="000000" w:themeColor="text1"/>
          <w:sz w:val="24"/>
          <w:szCs w:val="24"/>
          <w:lang w:val="en-US"/>
        </w:rPr>
        <w:lastRenderedPageBreak/>
        <w:t>makanan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pakaian. Banyak di antara mereka yang menggunakan karung goni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atau kulit kayu sebagai pakaian.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Disarikan dari: Mita, A. (2019) </w:t>
      </w:r>
      <w:r w:rsidRPr="00504F7F">
        <w:rPr>
          <w:rFonts w:ascii="Times New Roman" w:hAnsi="Times New Roman" w:cs="Times New Roman"/>
          <w:i/>
          <w:iCs/>
          <w:color w:val="000000" w:themeColor="text1"/>
          <w:sz w:val="24"/>
          <w:szCs w:val="24"/>
          <w:lang w:val="en-US"/>
        </w:rPr>
        <w:t xml:space="preserve">Palembang Shi </w:t>
      </w:r>
      <w:r w:rsidRPr="00504F7F">
        <w:rPr>
          <w:rFonts w:ascii="Times New Roman" w:hAnsi="Times New Roman" w:cs="Times New Roman"/>
          <w:color w:val="000000" w:themeColor="text1"/>
          <w:sz w:val="24"/>
          <w:szCs w:val="24"/>
          <w:lang w:val="en-US"/>
        </w:rPr>
        <w:t>pada Masa Pemerintahan Militer Jepang Tahun 1942-1945,</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Lembaran Seja</w:t>
      </w:r>
      <w:r w:rsidRPr="00504F7F">
        <w:rPr>
          <w:rFonts w:ascii="Times New Roman" w:hAnsi="Times New Roman" w:cs="Times New Roman"/>
          <w:i/>
          <w:iCs/>
          <w:color w:val="000000" w:themeColor="text1"/>
          <w:sz w:val="24"/>
          <w:szCs w:val="24"/>
          <w:lang w:val="en-US"/>
        </w:rPr>
        <w:t xml:space="preserve">rah, </w:t>
      </w:r>
      <w:r w:rsidRPr="00504F7F">
        <w:rPr>
          <w:rFonts w:ascii="Times New Roman" w:hAnsi="Times New Roman" w:cs="Times New Roman"/>
          <w:color w:val="000000" w:themeColor="text1"/>
          <w:sz w:val="24"/>
          <w:szCs w:val="24"/>
          <w:lang w:val="en-US"/>
        </w:rPr>
        <w:t xml:space="preserve">15(2), 103-120; dan Abdullah, dkk. 1991. </w:t>
      </w:r>
      <w:r w:rsidRPr="00504F7F">
        <w:rPr>
          <w:rFonts w:ascii="Times New Roman" w:hAnsi="Times New Roman" w:cs="Times New Roman"/>
          <w:i/>
          <w:iCs/>
          <w:color w:val="000000" w:themeColor="text1"/>
          <w:sz w:val="24"/>
          <w:szCs w:val="24"/>
          <w:lang w:val="en-US"/>
        </w:rPr>
        <w:t>Sejarah Daerah Sumatra Selatan</w:t>
      </w:r>
      <w:r w:rsidRPr="00504F7F">
        <w:rPr>
          <w:rFonts w:ascii="Times New Roman" w:hAnsi="Times New Roman" w:cs="Times New Roman"/>
          <w:color w:val="000000" w:themeColor="text1"/>
          <w:sz w:val="24"/>
          <w:szCs w:val="24"/>
          <w:lang w:val="en-US"/>
        </w:rPr>
        <w:t>. Palembang: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Departemen Pendidikan dan Kebudayaan Propinsi Sumatra Selatan.</w:t>
      </w:r>
    </w:p>
    <w:p w:rsidR="00832184" w:rsidRPr="00504F7F" w:rsidRDefault="00832184"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Penjajahan Jepang di Jawa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awalnya, Jepang menunjukkan sikap baik kepada penduduk Jawa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untuk </w:t>
      </w:r>
      <w:r w:rsidRPr="00504F7F">
        <w:rPr>
          <w:rFonts w:ascii="Times New Roman" w:hAnsi="Times New Roman" w:cs="Times New Roman"/>
          <w:color w:val="000000" w:themeColor="text1"/>
          <w:sz w:val="24"/>
          <w:szCs w:val="24"/>
          <w:lang w:val="en-US"/>
        </w:rPr>
        <w:t>mendapatkan kepercayaan mereka. Di sepanjang jalan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dilalui tentara Jepang, penduduk menyambut mereka dengan kata-kata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‘selamat datang’ dan ‘</w:t>
      </w:r>
      <w:r w:rsidRPr="00504F7F">
        <w:rPr>
          <w:rFonts w:ascii="Times New Roman" w:hAnsi="Times New Roman" w:cs="Times New Roman"/>
          <w:i/>
          <w:iCs/>
          <w:color w:val="000000" w:themeColor="text1"/>
          <w:sz w:val="24"/>
          <w:szCs w:val="24"/>
          <w:lang w:val="en-US"/>
        </w:rPr>
        <w:t>banzai</w:t>
      </w:r>
      <w:r w:rsidRPr="00504F7F">
        <w:rPr>
          <w:rFonts w:ascii="Times New Roman" w:hAnsi="Times New Roman" w:cs="Times New Roman"/>
          <w:color w:val="000000" w:themeColor="text1"/>
          <w:sz w:val="24"/>
          <w:szCs w:val="24"/>
          <w:lang w:val="en-US"/>
        </w:rPr>
        <w:t>’, sebaliknya tentara Jepang menyerukan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“hidup Indonesia’. Sambutan positif ini dapat dipahami sebagai ek</w:t>
      </w:r>
      <w:r w:rsidRPr="00504F7F">
        <w:rPr>
          <w:rFonts w:ascii="Times New Roman" w:hAnsi="Times New Roman" w:cs="Times New Roman"/>
          <w:color w:val="000000" w:themeColor="text1"/>
          <w:sz w:val="24"/>
          <w:szCs w:val="24"/>
          <w:lang w:val="en-US"/>
        </w:rPr>
        <w:t>spresi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harapan mereka untuk lepas dari cengkeraman penjajahan Belanda.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Rakyat Jawa juga meyakini ramalan Jayabaya yang menggambarkan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akan datangnya jaman baru yang lebih baik, akan tetapi akan ada masa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peralihan yang didominasi oleh orang kerdil yang berla</w:t>
      </w:r>
      <w:r w:rsidRPr="00504F7F">
        <w:rPr>
          <w:rFonts w:ascii="Times New Roman" w:hAnsi="Times New Roman" w:cs="Times New Roman"/>
          <w:color w:val="000000" w:themeColor="text1"/>
          <w:sz w:val="24"/>
          <w:szCs w:val="24"/>
          <w:lang w:val="en-US"/>
        </w:rPr>
        <w:t>ngsung selama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hidup tanaman Jagung. Banyak orang yang mengidentifikasikan orang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kerdil itu sebagai orang Jepang.</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Dalam urusan pemerintahan, Angkatan Darat ke-16 yang berpusat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Jakarta melakukan berbagai langkah untuk melakukan transformasi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sistem pemerin</w:t>
      </w:r>
      <w:r w:rsidRPr="00504F7F">
        <w:rPr>
          <w:rFonts w:ascii="Times New Roman" w:hAnsi="Times New Roman" w:cs="Times New Roman"/>
          <w:color w:val="000000" w:themeColor="text1"/>
          <w:sz w:val="24"/>
          <w:szCs w:val="24"/>
          <w:lang w:val="en-US"/>
        </w:rPr>
        <w:t>tahan. Posisi gubernur jenderal ditiadakan. Seluruh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Jawa dan Madura (kecuali Surakarta dan Yogyakarta) dibagi atas </w:t>
      </w:r>
      <w:r w:rsidRPr="00504F7F">
        <w:rPr>
          <w:rFonts w:ascii="Times New Roman" w:hAnsi="Times New Roman" w:cs="Times New Roman"/>
          <w:i/>
          <w:iCs/>
          <w:color w:val="000000" w:themeColor="text1"/>
          <w:sz w:val="24"/>
          <w:szCs w:val="24"/>
          <w:lang w:val="en-US"/>
        </w:rPr>
        <w:t xml:space="preserve">syu </w:t>
      </w:r>
      <w:r w:rsidRPr="00504F7F">
        <w:rPr>
          <w:rFonts w:ascii="Times New Roman" w:hAnsi="Times New Roman" w:cs="Times New Roman"/>
          <w:color w:val="000000" w:themeColor="text1"/>
          <w:sz w:val="24"/>
          <w:szCs w:val="24"/>
          <w:lang w:val="en-US"/>
        </w:rPr>
        <w:t xml:space="preserve">(karesidenan), </w:t>
      </w:r>
      <w:r w:rsidRPr="00504F7F">
        <w:rPr>
          <w:rFonts w:ascii="Times New Roman" w:hAnsi="Times New Roman" w:cs="Times New Roman"/>
          <w:i/>
          <w:iCs/>
          <w:color w:val="000000" w:themeColor="text1"/>
          <w:sz w:val="24"/>
          <w:szCs w:val="24"/>
          <w:lang w:val="en-US"/>
        </w:rPr>
        <w:t xml:space="preserve">shi </w:t>
      </w:r>
      <w:r w:rsidRPr="00504F7F">
        <w:rPr>
          <w:rFonts w:ascii="Times New Roman" w:hAnsi="Times New Roman" w:cs="Times New Roman"/>
          <w:color w:val="000000" w:themeColor="text1"/>
          <w:sz w:val="24"/>
          <w:szCs w:val="24"/>
          <w:lang w:val="en-US"/>
        </w:rPr>
        <w:t xml:space="preserve">(kotapraja), </w:t>
      </w:r>
      <w:r w:rsidRPr="00504F7F">
        <w:rPr>
          <w:rFonts w:ascii="Times New Roman" w:hAnsi="Times New Roman" w:cs="Times New Roman"/>
          <w:i/>
          <w:iCs/>
          <w:color w:val="000000" w:themeColor="text1"/>
          <w:sz w:val="24"/>
          <w:szCs w:val="24"/>
          <w:lang w:val="en-US"/>
        </w:rPr>
        <w:t xml:space="preserve">ken </w:t>
      </w:r>
      <w:r w:rsidRPr="00504F7F">
        <w:rPr>
          <w:rFonts w:ascii="Times New Roman" w:hAnsi="Times New Roman" w:cs="Times New Roman"/>
          <w:color w:val="000000" w:themeColor="text1"/>
          <w:sz w:val="24"/>
          <w:szCs w:val="24"/>
          <w:lang w:val="en-US"/>
        </w:rPr>
        <w:t xml:space="preserve">(kabupaten), </w:t>
      </w:r>
      <w:r w:rsidRPr="00504F7F">
        <w:rPr>
          <w:rFonts w:ascii="Times New Roman" w:hAnsi="Times New Roman" w:cs="Times New Roman"/>
          <w:i/>
          <w:iCs/>
          <w:color w:val="000000" w:themeColor="text1"/>
          <w:sz w:val="24"/>
          <w:szCs w:val="24"/>
          <w:lang w:val="en-US"/>
        </w:rPr>
        <w:t xml:space="preserve">gun </w:t>
      </w:r>
      <w:r w:rsidRPr="00504F7F">
        <w:rPr>
          <w:rFonts w:ascii="Times New Roman" w:hAnsi="Times New Roman" w:cs="Times New Roman"/>
          <w:color w:val="000000" w:themeColor="text1"/>
          <w:sz w:val="24"/>
          <w:szCs w:val="24"/>
          <w:lang w:val="en-US"/>
        </w:rPr>
        <w:t xml:space="preserve">(kawedanan), </w:t>
      </w:r>
      <w:r w:rsidRPr="00504F7F">
        <w:rPr>
          <w:rFonts w:ascii="Times New Roman" w:hAnsi="Times New Roman" w:cs="Times New Roman"/>
          <w:i/>
          <w:iCs/>
          <w:color w:val="000000" w:themeColor="text1"/>
          <w:sz w:val="24"/>
          <w:szCs w:val="24"/>
          <w:lang w:val="en-US"/>
        </w:rPr>
        <w:t>son</w:t>
      </w:r>
      <w:r w:rsidR="00832184"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(kecamatan), dan </w:t>
      </w:r>
      <w:r w:rsidRPr="00504F7F">
        <w:rPr>
          <w:rFonts w:ascii="Times New Roman" w:hAnsi="Times New Roman" w:cs="Times New Roman"/>
          <w:i/>
          <w:iCs/>
          <w:color w:val="000000" w:themeColor="text1"/>
          <w:sz w:val="24"/>
          <w:szCs w:val="24"/>
          <w:lang w:val="en-US"/>
        </w:rPr>
        <w:t xml:space="preserve">ku </w:t>
      </w:r>
      <w:r w:rsidRPr="00504F7F">
        <w:rPr>
          <w:rFonts w:ascii="Times New Roman" w:hAnsi="Times New Roman" w:cs="Times New Roman"/>
          <w:color w:val="000000" w:themeColor="text1"/>
          <w:sz w:val="24"/>
          <w:szCs w:val="24"/>
          <w:lang w:val="en-US"/>
        </w:rPr>
        <w:t>(desa/kelurahan). Jabatan-jabatan tinggi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w:t>
      </w:r>
      <w:r w:rsidRPr="00504F7F">
        <w:rPr>
          <w:rFonts w:ascii="Times New Roman" w:hAnsi="Times New Roman" w:cs="Times New Roman"/>
          <w:color w:val="000000" w:themeColor="text1"/>
          <w:sz w:val="24"/>
          <w:szCs w:val="24"/>
          <w:lang w:val="en-US"/>
        </w:rPr>
        <w:t>adinya diduduki oleh orang Belanda digantikan dengan orang Jepang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orang Indonesia. Sebagai contoh, jabatan residen yang di masa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sebelumnya hanya bisa dipegang orang Eropa mulai dipegang oleh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orang Indonesia, terutama dari kalangan elit lokal. Selanjutn</w:t>
      </w:r>
      <w:r w:rsidRPr="00504F7F">
        <w:rPr>
          <w:rFonts w:ascii="Times New Roman" w:hAnsi="Times New Roman" w:cs="Times New Roman"/>
          <w:color w:val="000000" w:themeColor="text1"/>
          <w:sz w:val="24"/>
          <w:szCs w:val="24"/>
          <w:lang w:val="en-US"/>
        </w:rPr>
        <w:t>ya, pada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1944 Jepang mulai memperkenalkan </w:t>
      </w:r>
      <w:r w:rsidRPr="00504F7F">
        <w:rPr>
          <w:rFonts w:ascii="Times New Roman" w:hAnsi="Times New Roman" w:cs="Times New Roman"/>
          <w:i/>
          <w:iCs/>
          <w:color w:val="000000" w:themeColor="text1"/>
          <w:sz w:val="24"/>
          <w:szCs w:val="24"/>
          <w:lang w:val="en-US"/>
        </w:rPr>
        <w:t xml:space="preserve">tonarigumi </w:t>
      </w:r>
      <w:r w:rsidRPr="00504F7F">
        <w:rPr>
          <w:rFonts w:ascii="Times New Roman" w:hAnsi="Times New Roman" w:cs="Times New Roman"/>
          <w:color w:val="000000" w:themeColor="text1"/>
          <w:sz w:val="24"/>
          <w:szCs w:val="24"/>
          <w:lang w:val="en-US"/>
        </w:rPr>
        <w:t>(rukun tetangga) di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Jawa.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Sikap Jepang kepada penduduk Jawa kemudian berubah. Jepang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mobilisasi dan pengerahan tenaga kerja secara paksa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untuk menunjang perangnya. Penduduk di Jawa juga </w:t>
      </w:r>
      <w:r w:rsidRPr="00504F7F">
        <w:rPr>
          <w:rFonts w:ascii="Times New Roman" w:hAnsi="Times New Roman" w:cs="Times New Roman"/>
          <w:color w:val="000000" w:themeColor="text1"/>
          <w:sz w:val="24"/>
          <w:szCs w:val="24"/>
          <w:lang w:val="en-US"/>
        </w:rPr>
        <w:t>diwajibkan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menyerahkan padi untuk kebutuhan pasukan Jepang. Beras</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diambil Jepang kemudian dikirim ke wilayah timur, namun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sayangnya pengiriman ini sering gagal karena serangan Sekutu. Oleh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karenanya, Jepang memaksa rakyat menyerahkan padi lagi u</w:t>
      </w:r>
      <w:r w:rsidRPr="00504F7F">
        <w:rPr>
          <w:rFonts w:ascii="Times New Roman" w:hAnsi="Times New Roman" w:cs="Times New Roman"/>
          <w:color w:val="000000" w:themeColor="text1"/>
          <w:sz w:val="24"/>
          <w:szCs w:val="24"/>
          <w:lang w:val="en-US"/>
        </w:rPr>
        <w:t>ntuk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mengganti kehilangan tersebut. Akibatnya, penduduk mengalami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kekurangan gizi. Penduduk didorong untuk makan bahan makanan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alternatif seperti singkong, jagung, dan ubi. Kekurangan pakaian juga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terjadi di mana-mana selama penjajahan Jepang di Jawa. Berb</w:t>
      </w:r>
      <w:r w:rsidRPr="00504F7F">
        <w:rPr>
          <w:rFonts w:ascii="Times New Roman" w:hAnsi="Times New Roman" w:cs="Times New Roman"/>
          <w:color w:val="000000" w:themeColor="text1"/>
          <w:sz w:val="24"/>
          <w:szCs w:val="24"/>
          <w:lang w:val="en-US"/>
        </w:rPr>
        <w:t>agai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penderitaan ini yang kemudian memancing perlawanan bangsa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Disarikan dari: Kurasawa, A. (2016). </w:t>
      </w:r>
      <w:r w:rsidRPr="00504F7F">
        <w:rPr>
          <w:rFonts w:ascii="Times New Roman" w:hAnsi="Times New Roman" w:cs="Times New Roman"/>
          <w:i/>
          <w:iCs/>
          <w:color w:val="000000" w:themeColor="text1"/>
          <w:sz w:val="24"/>
          <w:szCs w:val="24"/>
          <w:lang w:val="en-US"/>
        </w:rPr>
        <w:t>Masyarakat &amp; Perang Asia Timur Raya: Sejarah dengan Foto yang Tak</w:t>
      </w:r>
      <w:r w:rsidR="00832184"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Terceritakan</w:t>
      </w:r>
      <w:r w:rsidRPr="00504F7F">
        <w:rPr>
          <w:rFonts w:ascii="Times New Roman" w:hAnsi="Times New Roman" w:cs="Times New Roman"/>
          <w:color w:val="000000" w:themeColor="text1"/>
          <w:sz w:val="24"/>
          <w:szCs w:val="24"/>
          <w:lang w:val="en-US"/>
        </w:rPr>
        <w:t xml:space="preserve">.Jakarta: Komunitas Bambu; Soejono, R.P. &amp; Leirissa, R.Z. (2010). </w:t>
      </w:r>
      <w:r w:rsidRPr="00504F7F">
        <w:rPr>
          <w:rFonts w:ascii="Times New Roman" w:hAnsi="Times New Roman" w:cs="Times New Roman"/>
          <w:i/>
          <w:iCs/>
          <w:color w:val="000000" w:themeColor="text1"/>
          <w:sz w:val="24"/>
          <w:szCs w:val="24"/>
          <w:lang w:val="en-US"/>
        </w:rPr>
        <w:t>S</w:t>
      </w:r>
      <w:r w:rsidRPr="00504F7F">
        <w:rPr>
          <w:rFonts w:ascii="Times New Roman" w:hAnsi="Times New Roman" w:cs="Times New Roman"/>
          <w:i/>
          <w:iCs/>
          <w:color w:val="000000" w:themeColor="text1"/>
          <w:sz w:val="24"/>
          <w:szCs w:val="24"/>
          <w:lang w:val="en-US"/>
        </w:rPr>
        <w:t>ejarah Nasional Indonesia VI</w:t>
      </w:r>
      <w:r w:rsidRPr="00504F7F">
        <w:rPr>
          <w:rFonts w:ascii="Times New Roman" w:hAnsi="Times New Roman" w:cs="Times New Roman"/>
          <w:color w:val="000000" w:themeColor="text1"/>
          <w:sz w:val="24"/>
          <w:szCs w:val="24"/>
          <w:lang w:val="en-US"/>
        </w:rPr>
        <w: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Jakarta: Balai Pustaka; Yuliati, D. (2010). </w:t>
      </w:r>
      <w:r w:rsidRPr="00504F7F">
        <w:rPr>
          <w:rFonts w:ascii="Times New Roman" w:hAnsi="Times New Roman" w:cs="Times New Roman"/>
          <w:i/>
          <w:iCs/>
          <w:color w:val="000000" w:themeColor="text1"/>
          <w:sz w:val="24"/>
          <w:szCs w:val="24"/>
          <w:lang w:val="en-US"/>
        </w:rPr>
        <w:t>Sistem Propaganda Jepang di Jawa 1942-1945</w:t>
      </w:r>
      <w:r w:rsidRPr="00504F7F">
        <w:rPr>
          <w:rFonts w:ascii="Times New Roman" w:hAnsi="Times New Roman" w:cs="Times New Roman"/>
          <w:color w:val="000000" w:themeColor="text1"/>
          <w:sz w:val="24"/>
          <w:szCs w:val="24"/>
          <w:lang w:val="en-US"/>
        </w:rPr>
        <w:t>. Semarang: Undip.</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Setelah mencermati ketiga potongan bacaan di atas, identifikasilah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persamaan dan perbedaan pemerintahan Jepang di </w:t>
      </w:r>
      <w:r w:rsidRPr="00504F7F">
        <w:rPr>
          <w:rFonts w:ascii="Times New Roman" w:hAnsi="Times New Roman" w:cs="Times New Roman"/>
          <w:color w:val="000000" w:themeColor="text1"/>
          <w:sz w:val="24"/>
          <w:szCs w:val="24"/>
          <w:lang w:val="en-US"/>
        </w:rPr>
        <w:t>wilayah Sumatra;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wilayah Jawa dan Madura; serta wilayah Indonesia Timur!</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mandiri (individu) dan salinlah format</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diagram venn ini di buku tulis kalian!</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 hasil kerja kalian di kelas!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Kalian boleh menggunakan su</w:t>
      </w:r>
      <w:r w:rsidRPr="00504F7F">
        <w:rPr>
          <w:rFonts w:ascii="Times New Roman" w:hAnsi="Times New Roman" w:cs="Times New Roman"/>
          <w:color w:val="000000" w:themeColor="text1"/>
          <w:sz w:val="24"/>
          <w:szCs w:val="24"/>
          <w:lang w:val="en-US"/>
        </w:rPr>
        <w:t>mber sejarah primer atau sekunder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mendukung pengerjaan tugas.</w:t>
      </w:r>
    </w:p>
    <w:p w:rsidR="00A45ECF" w:rsidRPr="00504F7F" w:rsidRDefault="00504F7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noProof/>
          <w:color w:val="000000" w:themeColor="text1"/>
          <w:sz w:val="24"/>
          <w:szCs w:val="24"/>
          <w:lang w:val="en-US"/>
        </w:rPr>
        <w:lastRenderedPageBreak/>
        <w:drawing>
          <wp:inline distT="0" distB="0" distL="0" distR="0" wp14:anchorId="78FE987D" wp14:editId="5A2CE4DA">
            <wp:extent cx="3989070" cy="262382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13"/>
                    <a:stretch>
                      <a:fillRect/>
                    </a:stretch>
                  </pic:blipFill>
                  <pic:spPr bwMode="auto">
                    <a:xfrm>
                      <a:off x="0" y="0"/>
                      <a:ext cx="3989070" cy="2623820"/>
                    </a:xfrm>
                    <a:prstGeom prst="rect">
                      <a:avLst/>
                    </a:prstGeom>
                    <a:noFill/>
                    <a:ln w="9525">
                      <a:noFill/>
                      <a:miter lim="800000"/>
                      <a:headEnd/>
                      <a:tailEnd/>
                    </a:ln>
                  </pic:spPr>
                </pic:pic>
              </a:graphicData>
            </a:graphic>
          </wp:inline>
        </w:drawing>
      </w:r>
    </w:p>
    <w:p w:rsidR="00A45ECF" w:rsidRPr="00504F7F" w:rsidRDefault="00A45EC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5</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Bacalah secara kritis artikel dari Koran Asia Raya tanggal 8 Januari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1943 berikut!</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Bagaimanakah perubahan struktur sosial yang terjadi di masa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penjajahan Jepang? Apak</w:t>
      </w:r>
      <w:r w:rsidRPr="00504F7F">
        <w:rPr>
          <w:rFonts w:ascii="Times New Roman" w:hAnsi="Times New Roman" w:cs="Times New Roman"/>
          <w:color w:val="000000" w:themeColor="text1"/>
          <w:sz w:val="24"/>
          <w:szCs w:val="24"/>
          <w:lang w:val="en-US"/>
        </w:rPr>
        <w:t>ah kalian setuju dengan penulis artikel</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ini? Mengapa demikian?</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mandiri!</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Tulislah hasilnya di buku tulis dan diskusikan di kelas!</w:t>
      </w:r>
    </w:p>
    <w:p w:rsidR="00A45ECF" w:rsidRPr="00504F7F" w:rsidRDefault="00504F7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noProof/>
          <w:color w:val="000000" w:themeColor="text1"/>
          <w:sz w:val="24"/>
          <w:szCs w:val="24"/>
          <w:lang w:val="en-US"/>
        </w:rPr>
        <w:drawing>
          <wp:inline distT="0" distB="0" distL="0" distR="0" wp14:anchorId="07545930" wp14:editId="49EE3FAF">
            <wp:extent cx="3896360" cy="2040890"/>
            <wp:effectExtent l="1905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14"/>
                    <a:stretch>
                      <a:fillRect/>
                    </a:stretch>
                  </pic:blipFill>
                  <pic:spPr bwMode="auto">
                    <a:xfrm>
                      <a:off x="0" y="0"/>
                      <a:ext cx="3896360" cy="2040890"/>
                    </a:xfrm>
                    <a:prstGeom prst="rect">
                      <a:avLst/>
                    </a:prstGeom>
                    <a:noFill/>
                    <a:ln w="9525">
                      <a:noFill/>
                      <a:miter lim="800000"/>
                      <a:headEnd/>
                      <a:tailEnd/>
                    </a:ln>
                  </pic:spPr>
                </pic:pic>
              </a:graphicData>
            </a:graphic>
          </wp:inline>
        </w:drawing>
      </w:r>
    </w:p>
    <w:p w:rsidR="00A45ECF" w:rsidRPr="00504F7F" w:rsidRDefault="00A45EC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6</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Lakukanlah penelitian sejarah sederhana dengan langkah-langkah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seperti yang telah kalian pelajari di kelas X, yaitu heuristik, kritik,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interpretasi, dan historiografi.</w:t>
      </w:r>
    </w:p>
    <w:p w:rsidR="00A45ECF" w:rsidRPr="00504F7F" w:rsidRDefault="00504F7F" w:rsidP="00A50DA9">
      <w:pPr>
        <w:numPr>
          <w:ilvl w:val="0"/>
          <w:numId w:val="11"/>
        </w:numPr>
        <w:tabs>
          <w:tab w:val="clear" w:pos="720"/>
          <w:tab w:val="left" w:pos="284"/>
        </w:tabs>
        <w:autoSpaceDE w:val="0"/>
        <w:autoSpaceDN w:val="0"/>
        <w:adjustRightInd w:val="0"/>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Topik penelitian untuk tugas ini adalah dampak pendudukan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di lingkungan sekitar kalian.</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kolaboratif (berke</w:t>
      </w:r>
      <w:r w:rsidRPr="00504F7F">
        <w:rPr>
          <w:rFonts w:ascii="Times New Roman" w:hAnsi="Times New Roman" w:cs="Times New Roman"/>
          <w:color w:val="000000" w:themeColor="text1"/>
          <w:sz w:val="24"/>
          <w:szCs w:val="24"/>
          <w:lang w:val="en-US"/>
        </w:rPr>
        <w:t>lompok)!</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Hasilnya dapat berupa poster, esai, video, audio, atau bentuk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lainnya sehingga dapat ditempel di mading kelas atau dibagikan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secara digital melalui email/</w:t>
      </w:r>
      <w:r w:rsidRPr="00504F7F">
        <w:rPr>
          <w:rFonts w:ascii="Times New Roman" w:hAnsi="Times New Roman" w:cs="Times New Roman"/>
          <w:i/>
          <w:iCs/>
          <w:color w:val="000000" w:themeColor="text1"/>
          <w:sz w:val="24"/>
          <w:szCs w:val="24"/>
          <w:lang w:val="en-US"/>
        </w:rPr>
        <w:t>google drive</w:t>
      </w:r>
      <w:r w:rsidRPr="00504F7F">
        <w:rPr>
          <w:rFonts w:ascii="Times New Roman" w:hAnsi="Times New Roman" w:cs="Times New Roman"/>
          <w:color w:val="000000" w:themeColor="text1"/>
          <w:sz w:val="24"/>
          <w:szCs w:val="24"/>
          <w:lang w:val="en-US"/>
        </w:rPr>
        <w:t>/</w:t>
      </w:r>
      <w:r w:rsidRPr="00504F7F">
        <w:rPr>
          <w:rFonts w:ascii="Times New Roman" w:hAnsi="Times New Roman" w:cs="Times New Roman"/>
          <w:i/>
          <w:iCs/>
          <w:color w:val="000000" w:themeColor="text1"/>
          <w:sz w:val="24"/>
          <w:szCs w:val="24"/>
          <w:lang w:val="en-US"/>
        </w:rPr>
        <w:t>google classroom</w:t>
      </w:r>
      <w:r w:rsidRPr="00504F7F">
        <w:rPr>
          <w:rFonts w:ascii="Times New Roman" w:hAnsi="Times New Roman" w:cs="Times New Roman"/>
          <w:color w:val="000000" w:themeColor="text1"/>
          <w:sz w:val="24"/>
          <w:szCs w:val="24"/>
          <w:lang w:val="en-US"/>
        </w:rPr>
        <w:t>.</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 hasil kerja kalian di kelas!</w:t>
      </w:r>
    </w:p>
    <w:p w:rsidR="00A45ECF" w:rsidRPr="00504F7F" w:rsidRDefault="00A45ECF" w:rsidP="00A50DA9">
      <w:pPr>
        <w:spacing w:before="60" w:after="60" w:line="240" w:lineRule="auto"/>
        <w:jc w:val="both"/>
        <w:rPr>
          <w:rFonts w:ascii="Times New Roman" w:hAnsi="Times New Roman" w:cs="Times New Roman"/>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lastRenderedPageBreak/>
        <w:t>Aktivitas 7</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Perlawanan di Aceh</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Perlawanan terbuka yang dilatarbelakangi oleh alasan agama untuk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pertama kalinya terjadi di Aceh. Hanya delapan bulan setelah beberapa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tokoh setempat membantu kemudahan bagi Jepang masuk ke daerah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mereka. Perlawanan itu terjadi di Cot Pl</w:t>
      </w:r>
      <w:r w:rsidRPr="00504F7F">
        <w:rPr>
          <w:rFonts w:ascii="Times New Roman" w:hAnsi="Times New Roman" w:cs="Times New Roman"/>
          <w:color w:val="000000" w:themeColor="text1"/>
          <w:sz w:val="24"/>
          <w:szCs w:val="24"/>
          <w:lang w:val="en-US"/>
        </w:rPr>
        <w:t>ieng, Bayu, dekat Lhokseumawe</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dipimpin oleh seorang ulama muda Tengku Abdul Djalil. Ulama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memimpin madrasah ini menyamakan Jepang dengan setan-setan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merusak ajaran Islam. Ia juga menentang kewajiban melaksanakan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 xml:space="preserve">seikeirei </w:t>
      </w:r>
      <w:r w:rsidRPr="00504F7F">
        <w:rPr>
          <w:rFonts w:ascii="Times New Roman" w:hAnsi="Times New Roman" w:cs="Times New Roman"/>
          <w:color w:val="000000" w:themeColor="text1"/>
          <w:sz w:val="24"/>
          <w:szCs w:val="24"/>
          <w:lang w:val="en-US"/>
        </w:rPr>
        <w:t>yang dianggapnya menguba</w:t>
      </w:r>
      <w:r w:rsidRPr="00504F7F">
        <w:rPr>
          <w:rFonts w:ascii="Times New Roman" w:hAnsi="Times New Roman" w:cs="Times New Roman"/>
          <w:color w:val="000000" w:themeColor="text1"/>
          <w:sz w:val="24"/>
          <w:szCs w:val="24"/>
          <w:lang w:val="en-US"/>
        </w:rPr>
        <w:t>h kiblat ke matahari.</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10 November 1942 pasukan Jepang dikerahkan dari Bireun,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Lhok Sukon, Lhokseumawe, ke Cot Plieng. Pasukan yang dilengkapi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senapan, mesin berat, mortar, dan jenis senjata api lainnya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itu dihadapi oleh murid-murid Abdul Djalil</w:t>
      </w:r>
      <w:r w:rsidRPr="00504F7F">
        <w:rPr>
          <w:rFonts w:ascii="Times New Roman" w:hAnsi="Times New Roman" w:cs="Times New Roman"/>
          <w:color w:val="000000" w:themeColor="text1"/>
          <w:sz w:val="24"/>
          <w:szCs w:val="24"/>
          <w:lang w:val="en-US"/>
        </w:rPr>
        <w:t xml:space="preserve"> yang pada umumnya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menggunakan senjata tradisional. Bersama dengan sebagian muridnya,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Abdul Djalil menyingkir ke Blang Kampong Teungah. Tempat ini pun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diserbu Jepang pada 13 November 1942. Teungku Abdul Djalil dan 19</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orang pengikutnya tewas, sedangkan 5 or</w:t>
      </w:r>
      <w:r w:rsidRPr="00504F7F">
        <w:rPr>
          <w:rFonts w:ascii="Times New Roman" w:hAnsi="Times New Roman" w:cs="Times New Roman"/>
          <w:color w:val="000000" w:themeColor="text1"/>
          <w:sz w:val="24"/>
          <w:szCs w:val="24"/>
          <w:lang w:val="en-US"/>
        </w:rPr>
        <w:t>ang lainnya tertangkap.</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Sumber: Zed, M. (2012). Perang Pasifik dan Jatuhnya Rezim Kolonial Belanda, dalam Zed, M. &amp; Paeni, M. (Eds).</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Indonesia dalam Arus Sejarah 6: Perang dan Revolusi</w:t>
      </w:r>
      <w:r w:rsidRPr="00504F7F">
        <w:rPr>
          <w:rFonts w:ascii="Times New Roman" w:hAnsi="Times New Roman" w:cs="Times New Roman"/>
          <w:color w:val="000000" w:themeColor="text1"/>
          <w:sz w:val="24"/>
          <w:szCs w:val="24"/>
          <w:lang w:val="en-US"/>
        </w:rPr>
        <w:t>. Jakarta: PT Ichtiar Baru van Hoeve &amp; Kementerian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Pendidikan dan Kebuda</w:t>
      </w:r>
      <w:r w:rsidRPr="00504F7F">
        <w:rPr>
          <w:rFonts w:ascii="Times New Roman" w:hAnsi="Times New Roman" w:cs="Times New Roman"/>
          <w:color w:val="000000" w:themeColor="text1"/>
          <w:sz w:val="24"/>
          <w:szCs w:val="24"/>
          <w:lang w:val="en-US"/>
        </w:rPr>
        <w:t>yaan Republik Indonesia, hlm. 29.</w:t>
      </w:r>
    </w:p>
    <w:p w:rsidR="00832184" w:rsidRPr="00504F7F" w:rsidRDefault="00832184"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Perlawanan PETA di Blitar</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14 Februari 1945, Kota Blitar dikejutkan dengan kejadian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menghebohkan. Sepasukan prajurit PETA (Pembela Tanah Air)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pimpinan Shodanco Supriyadi, Shodanco Muradi dan Shodanco</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Sunanto </w:t>
      </w:r>
      <w:r w:rsidRPr="00504F7F">
        <w:rPr>
          <w:rFonts w:ascii="Times New Roman" w:hAnsi="Times New Roman" w:cs="Times New Roman"/>
          <w:color w:val="000000" w:themeColor="text1"/>
          <w:sz w:val="24"/>
          <w:szCs w:val="24"/>
          <w:lang w:val="en-US"/>
        </w:rPr>
        <w:t>melakukan perlawanan terhadap militer Jepang. Selain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perilaku diskriminasi dari prajurit-prajurit Jepang, pemberontakan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tersebut dipicu juga oleh kemarahan para anggota PETA terhadap pihak</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militer Jepang yang kerap membuat penderitaan terhadap rakyat.</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Kend</w:t>
      </w:r>
      <w:r w:rsidRPr="00504F7F">
        <w:rPr>
          <w:rFonts w:ascii="Times New Roman" w:hAnsi="Times New Roman" w:cs="Times New Roman"/>
          <w:color w:val="000000" w:themeColor="text1"/>
          <w:sz w:val="24"/>
          <w:szCs w:val="24"/>
          <w:lang w:val="en-US"/>
        </w:rPr>
        <w:t>ati gagal, namun tidak dapat dipungkiri jika pemberontakan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tersebut sempat membuat penguasa militer Jepang ketar-ketir. Itu</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terbukti saat mereka melakukan penumpasan, seluruh kekuatan militer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di Blitar dikerahkan, bahkan juga melibatkan unsur-unsur</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kavaleri dan infanteri dari wilayah lain.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Ketika pemberontakan itu gagal maka pihak Jepang menghukum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sekeras-kerasnya para pelaku. Dari 421 anggota PETA Blitar yang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terlibat 78 di antaranya langsung dihukum berat. Termasuk Muradi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Sunato yang dijatuhi h</w:t>
      </w:r>
      <w:r w:rsidRPr="00504F7F">
        <w:rPr>
          <w:rFonts w:ascii="Times New Roman" w:hAnsi="Times New Roman" w:cs="Times New Roman"/>
          <w:color w:val="000000" w:themeColor="text1"/>
          <w:sz w:val="24"/>
          <w:szCs w:val="24"/>
          <w:lang w:val="en-US"/>
        </w:rPr>
        <w:t>ukuman mati pada 16 April 1945.</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Supriyadi sendiri hingga kini masih tak jelas rimbanya. Beberapa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kalangan meyakini bahwa sesungguhnya begitu pemberontakan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berhasil dipadamkan, Supriyadi langsung ditangkap dan dihukum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mati di suatu tempat yang dirahasiakan.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Sumber: Jo, H. (2018, February 15). </w:t>
      </w:r>
      <w:r w:rsidRPr="00504F7F">
        <w:rPr>
          <w:rFonts w:ascii="Times New Roman" w:hAnsi="Times New Roman" w:cs="Times New Roman"/>
          <w:i/>
          <w:iCs/>
          <w:color w:val="000000" w:themeColor="text1"/>
          <w:sz w:val="24"/>
          <w:szCs w:val="24"/>
          <w:lang w:val="en-US"/>
        </w:rPr>
        <w:t>Nasihat Menjelang Pemberontakan</w:t>
      </w:r>
      <w:r w:rsidRPr="00504F7F">
        <w:rPr>
          <w:rFonts w:ascii="Times New Roman" w:hAnsi="Times New Roman" w:cs="Times New Roman"/>
          <w:color w:val="000000" w:themeColor="text1"/>
          <w:sz w:val="24"/>
          <w:szCs w:val="24"/>
          <w:lang w:val="en-US"/>
        </w:rPr>
        <w:t xml:space="preserve">. Historia. </w:t>
      </w:r>
      <w:hyperlink r:id="rId15" w:history="1">
        <w:r w:rsidR="00832184" w:rsidRPr="00504F7F">
          <w:rPr>
            <w:rStyle w:val="Hyperlink"/>
            <w:rFonts w:ascii="Times New Roman" w:hAnsi="Times New Roman" w:cs="Times New Roman"/>
            <w:color w:val="000000" w:themeColor="text1"/>
            <w:sz w:val="24"/>
            <w:szCs w:val="24"/>
            <w:u w:val="none"/>
            <w:lang w:val="en-US"/>
          </w:rPr>
          <w:t>https://historia.id/militer/</w:t>
        </w:r>
      </w:hyperlink>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articles/nasihat-menjelang-pemberontakan-P944r</w:t>
      </w:r>
    </w:p>
    <w:p w:rsidR="00832184" w:rsidRPr="00504F7F" w:rsidRDefault="00832184"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Perlawanan di Kalimantan Barat</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Perlakuan kasar serdadu</w:t>
      </w:r>
      <w:r w:rsidRPr="00504F7F">
        <w:rPr>
          <w:rFonts w:ascii="Times New Roman" w:hAnsi="Times New Roman" w:cs="Times New Roman"/>
          <w:color w:val="000000" w:themeColor="text1"/>
          <w:sz w:val="24"/>
          <w:szCs w:val="24"/>
          <w:lang w:val="en-US"/>
        </w:rPr>
        <w:t xml:space="preserve"> Jepang terhadap penduduk, seperti menjatuhkan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hukuman jemur sampai pingsan terhadap orang yang hanya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kesalahan kecil, merupakan sebab terjadinya perlawanan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Kalimantan Barat. Kekejaman Jepang semakin meningkat setelah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Sekutu sejak permulaan ta</w:t>
      </w:r>
      <w:r w:rsidRPr="00504F7F">
        <w:rPr>
          <w:rFonts w:ascii="Times New Roman" w:hAnsi="Times New Roman" w:cs="Times New Roman"/>
          <w:color w:val="000000" w:themeColor="text1"/>
          <w:sz w:val="24"/>
          <w:szCs w:val="24"/>
          <w:lang w:val="en-US"/>
        </w:rPr>
        <w:t>hun 1943 melancarkan serangan terhadap</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kedudukan mereka. Orang-orang yang dicurigai ditangkap, bahkan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dihukum pancung di muka umum. Pada 16 Oktober 1943, kurang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lebih 70 orang mengadakan pertemuan di gedung bioskop Merdeka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Sepakat di Pontianak. Mereka mere</w:t>
      </w:r>
      <w:r w:rsidRPr="00504F7F">
        <w:rPr>
          <w:rFonts w:ascii="Times New Roman" w:hAnsi="Times New Roman" w:cs="Times New Roman"/>
          <w:color w:val="000000" w:themeColor="text1"/>
          <w:sz w:val="24"/>
          <w:szCs w:val="24"/>
          <w:lang w:val="en-US"/>
        </w:rPr>
        <w:t>ncanakan mengadakan perlawanan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pada tanggal 8 Desember 1943. Rencana ini diketahui oleh Jepang</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berkat laporan mata-mata mereka. Seminggu setelah pertemuan di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bioskop Merdeka Sepakat itu, Jepang melakukan penangkapan besarbesaran.</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 xml:space="preserve">Mereka yang ditangkap </w:t>
      </w:r>
      <w:r w:rsidRPr="00504F7F">
        <w:rPr>
          <w:rFonts w:ascii="Times New Roman" w:hAnsi="Times New Roman" w:cs="Times New Roman"/>
          <w:color w:val="000000" w:themeColor="text1"/>
          <w:sz w:val="24"/>
          <w:szCs w:val="24"/>
          <w:lang w:val="en-US"/>
        </w:rPr>
        <w:t>kemudian dibunuh, termasuk Sultan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Pontianak, Sjarif Muhammad Ibrahim Sjafiuddin. Di antara mereka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ada yang dipancung. Orang-orang yang dibunuh itu dikuburkan di</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Mandor, dekat Pontianak.</w:t>
      </w:r>
    </w:p>
    <w:p w:rsidR="00A45ECF"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Sumber: Zed, M. (2012). Perang Pasifik dan Jatuhnya Rezim Kolonial Bel</w:t>
      </w:r>
      <w:r w:rsidRPr="00504F7F">
        <w:rPr>
          <w:rFonts w:ascii="Times New Roman" w:hAnsi="Times New Roman" w:cs="Times New Roman"/>
          <w:color w:val="000000" w:themeColor="text1"/>
          <w:sz w:val="24"/>
          <w:szCs w:val="24"/>
          <w:lang w:val="en-US"/>
        </w:rPr>
        <w:t>anda, dalam Zed, M. &amp; Paeni, M. (Eds).</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Indonesia dalam Arus Sejarah 6: Perang dan Revolusi</w:t>
      </w:r>
      <w:r w:rsidRPr="00504F7F">
        <w:rPr>
          <w:rFonts w:ascii="Times New Roman" w:hAnsi="Times New Roman" w:cs="Times New Roman"/>
          <w:color w:val="000000" w:themeColor="text1"/>
          <w:sz w:val="24"/>
          <w:szCs w:val="24"/>
          <w:lang w:val="en-US"/>
        </w:rPr>
        <w:t>. Jakarta: PT Ichtiar Baru van Hoeve &amp; Kementerian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Pendidikan dan Kebudayaan Republik Indonesia, hlm. 32.</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Dari ketiga bacaan di atas, analisislah faktor yang m</w:t>
      </w:r>
      <w:r w:rsidRPr="00504F7F">
        <w:rPr>
          <w:rFonts w:ascii="Times New Roman" w:hAnsi="Times New Roman" w:cs="Times New Roman"/>
          <w:color w:val="000000" w:themeColor="text1"/>
          <w:sz w:val="24"/>
          <w:szCs w:val="24"/>
          <w:lang w:val="en-US"/>
        </w:rPr>
        <w:t>enyebabkan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perlawanan terhadap Jepang! Bagaimana akhir dari perlawanan</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tersebut? Apakah para pejuang itu bisa mencapai yang mereka citacitakan?</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Kerjakanlah tugas secara mandiri!</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Tulislah hasilnya di buku tulis kalian atau media lainnya!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w:t>
      </w:r>
      <w:r w:rsidRPr="00504F7F">
        <w:rPr>
          <w:rFonts w:ascii="Times New Roman" w:hAnsi="Times New Roman" w:cs="Times New Roman"/>
          <w:color w:val="000000" w:themeColor="text1"/>
          <w:sz w:val="24"/>
          <w:szCs w:val="24"/>
          <w:lang w:val="en-US"/>
        </w:rPr>
        <w:t>kusikan hasilnya di kelas!</w:t>
      </w:r>
    </w:p>
    <w:p w:rsidR="00A45ECF" w:rsidRPr="00504F7F" w:rsidRDefault="00A45ECF" w:rsidP="00A50DA9">
      <w:pPr>
        <w:spacing w:before="60" w:after="60" w:line="240" w:lineRule="auto"/>
        <w:jc w:val="both"/>
        <w:rPr>
          <w:rFonts w:ascii="Times New Roman" w:hAnsi="Times New Roman" w:cs="Times New Roman"/>
          <w:color w:val="000000" w:themeColor="text1"/>
          <w:sz w:val="24"/>
          <w:szCs w:val="24"/>
          <w:lang w:val="en-US"/>
        </w:rPr>
      </w:pP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8</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Seandainya kalian adalah pemuda atau tokoh yang hidup di masa</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penjajahan Jepang, strategi mana yang akan kalian pilih dalam</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menghadapi Jepang? Mengapa kalian memilih jalan itu? Apa sajakah</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menjadi bahan p</w:t>
      </w:r>
      <w:r w:rsidRPr="00504F7F">
        <w:rPr>
          <w:rFonts w:ascii="Times New Roman" w:hAnsi="Times New Roman" w:cs="Times New Roman"/>
          <w:color w:val="000000" w:themeColor="text1"/>
          <w:sz w:val="24"/>
          <w:szCs w:val="24"/>
          <w:lang w:val="en-US"/>
        </w:rPr>
        <w:t>ertimbangan kalian memilih strategi tersebut?</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Tuliskan jawaban kalian dalam bentuk esai singkat sekitar 300 –</w:t>
      </w:r>
      <w:r w:rsidR="00832184"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500 kata!</w:t>
      </w:r>
    </w:p>
    <w:p w:rsidR="00A45ECF"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Kerjakanlah tugas secara mandiri!</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Tuliskanlah hasilnya di buku atau media lainnya!</w:t>
      </w:r>
    </w:p>
    <w:p w:rsidR="00A45ECF" w:rsidRPr="00504F7F" w:rsidRDefault="00504F7F" w:rsidP="00A50DA9">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 xml:space="preserve">Diskusikan esai kalian di depan </w:t>
      </w:r>
      <w:r w:rsidRPr="00504F7F">
        <w:rPr>
          <w:rFonts w:ascii="Times New Roman" w:hAnsi="Times New Roman" w:cs="Times New Roman"/>
          <w:color w:val="000000" w:themeColor="text1"/>
          <w:sz w:val="24"/>
          <w:szCs w:val="24"/>
          <w:lang w:val="en-US"/>
        </w:rPr>
        <w:t>kelas!</w:t>
      </w:r>
    </w:p>
    <w:p w:rsidR="00C03832" w:rsidRPr="00504F7F" w:rsidRDefault="00C03832" w:rsidP="00A50DA9">
      <w:pPr>
        <w:spacing w:before="60" w:after="60" w:line="240" w:lineRule="auto"/>
        <w:rPr>
          <w:rFonts w:ascii="Times New Roman" w:eastAsia="Times New Roman" w:hAnsi="Times New Roman" w:cs="Times New Roman"/>
          <w:color w:val="000000" w:themeColor="text1"/>
          <w:sz w:val="24"/>
          <w:szCs w:val="24"/>
          <w:lang w:val="en-US"/>
        </w:rPr>
      </w:pPr>
    </w:p>
    <w:p w:rsidR="006D0B5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br w:type="page"/>
      </w: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lastRenderedPageBreak/>
        <w:t xml:space="preserve">LAMPIRAN </w:t>
      </w:r>
      <w:r w:rsidRPr="00504F7F">
        <w:rPr>
          <w:rFonts w:ascii="Times New Roman" w:eastAsia="Times New Roman" w:hAnsi="Times New Roman" w:cs="Times New Roman"/>
          <w:b/>
          <w:bCs/>
          <w:i/>
          <w:iCs/>
          <w:color w:val="000000" w:themeColor="text1"/>
          <w:sz w:val="24"/>
          <w:szCs w:val="24"/>
          <w:lang w:val="en-US"/>
        </w:rPr>
        <w:t>2</w:t>
      </w:r>
    </w:p>
    <w:p w:rsidR="001975B5" w:rsidRPr="00504F7F" w:rsidRDefault="00504F7F" w:rsidP="00A50DA9">
      <w:pPr>
        <w:spacing w:before="60" w:after="60" w:line="240" w:lineRule="auto"/>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rPr>
        <w:t>BAHAN BACAAN GURU DAN PESERTA DIDIK</w:t>
      </w:r>
    </w:p>
    <w:p w:rsidR="00335D13" w:rsidRPr="00504F7F" w:rsidRDefault="00504F7F" w:rsidP="00A50DA9">
      <w:pPr>
        <w:spacing w:before="60" w:after="60" w:line="240" w:lineRule="auto"/>
        <w:jc w:val="both"/>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Kesimpulan Visual</w:t>
      </w:r>
    </w:p>
    <w:p w:rsidR="005610A3" w:rsidRPr="00504F7F" w:rsidRDefault="00504F7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noProof/>
          <w:color w:val="000000" w:themeColor="text1"/>
          <w:sz w:val="24"/>
          <w:szCs w:val="24"/>
          <w:lang w:val="en-US"/>
        </w:rPr>
        <w:drawing>
          <wp:inline distT="0" distB="0" distL="0" distR="0" wp14:anchorId="540DEDB8" wp14:editId="3565A12F">
            <wp:extent cx="6120765" cy="7530798"/>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6"/>
                    <a:stretch>
                      <a:fillRect/>
                    </a:stretch>
                  </pic:blipFill>
                  <pic:spPr bwMode="auto">
                    <a:xfrm>
                      <a:off x="0" y="0"/>
                      <a:ext cx="6120765" cy="7530798"/>
                    </a:xfrm>
                    <a:prstGeom prst="rect">
                      <a:avLst/>
                    </a:prstGeom>
                    <a:noFill/>
                    <a:ln w="9525">
                      <a:noFill/>
                      <a:miter lim="800000"/>
                      <a:headEnd/>
                      <a:tailEnd/>
                    </a:ln>
                  </pic:spPr>
                </pic:pic>
              </a:graphicData>
            </a:graphic>
          </wp:inline>
        </w:drawing>
      </w:r>
    </w:p>
    <w:p w:rsidR="004B176F" w:rsidRPr="00504F7F" w:rsidRDefault="004B176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C03832" w:rsidRPr="00504F7F" w:rsidRDefault="00C03832"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6D0B5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br w:type="page"/>
      </w: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lastRenderedPageBreak/>
        <w:t xml:space="preserve">LAMPIRAN </w:t>
      </w:r>
      <w:r w:rsidRPr="00504F7F">
        <w:rPr>
          <w:rFonts w:ascii="Times New Roman" w:eastAsia="Times New Roman" w:hAnsi="Times New Roman" w:cs="Times New Roman"/>
          <w:b/>
          <w:bCs/>
          <w:i/>
          <w:iCs/>
          <w:color w:val="000000" w:themeColor="text1"/>
          <w:sz w:val="24"/>
          <w:szCs w:val="24"/>
          <w:lang w:val="en-US"/>
        </w:rPr>
        <w:t>3</w:t>
      </w:r>
    </w:p>
    <w:p w:rsidR="00D57421" w:rsidRPr="00504F7F" w:rsidRDefault="00504F7F" w:rsidP="00A50DA9">
      <w:pPr>
        <w:spacing w:before="60" w:after="80"/>
        <w:rPr>
          <w:b/>
          <w:bCs/>
          <w:color w:val="000000" w:themeColor="text1"/>
          <w:sz w:val="24"/>
          <w:szCs w:val="24"/>
        </w:rPr>
      </w:pPr>
      <w:r w:rsidRPr="00504F7F">
        <w:rPr>
          <w:b/>
          <w:bCs/>
          <w:color w:val="000000" w:themeColor="text1"/>
          <w:sz w:val="24"/>
          <w:szCs w:val="24"/>
        </w:rPr>
        <w:t>GLOSARIUM</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AZA</w:t>
      </w:r>
      <w:r w:rsidRPr="00504F7F">
        <w:rPr>
          <w:b/>
          <w:bCs/>
          <w:color w:val="000000" w:themeColor="text1"/>
        </w:rPr>
        <w:t xml:space="preserve">: </w:t>
      </w:r>
      <w:r w:rsidRPr="00504F7F">
        <w:rPr>
          <w:color w:val="000000" w:themeColor="text1"/>
        </w:rPr>
        <w:t>kepala kampung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i/>
          <w:iCs/>
          <w:color w:val="000000" w:themeColor="text1"/>
        </w:rPr>
      </w:pPr>
      <w:r w:rsidRPr="00504F7F">
        <w:rPr>
          <w:b/>
          <w:bCs/>
          <w:i/>
          <w:iCs/>
          <w:color w:val="000000" w:themeColor="text1"/>
        </w:rPr>
        <w:t>BPM</w:t>
      </w:r>
      <w:r w:rsidRPr="00504F7F">
        <w:rPr>
          <w:color w:val="000000" w:themeColor="text1"/>
        </w:rPr>
        <w:t xml:space="preserve">: </w:t>
      </w:r>
      <w:r w:rsidRPr="00504F7F">
        <w:rPr>
          <w:i/>
          <w:iCs/>
          <w:color w:val="000000" w:themeColor="text1"/>
        </w:rPr>
        <w:t>bataviaasch petroleum maatschappij</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BPUPK</w:t>
      </w:r>
      <w:r w:rsidRPr="00504F7F">
        <w:rPr>
          <w:color w:val="000000" w:themeColor="text1"/>
        </w:rPr>
        <w:t>: Badan Penyelidik Usaha Persiapan Kemerdekaan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BUNKEN KARIKAN</w:t>
      </w:r>
      <w:r w:rsidRPr="00504F7F">
        <w:rPr>
          <w:color w:val="000000" w:themeColor="text1"/>
        </w:rPr>
        <w:t xml:space="preserve">: sebutan untuk jabatan </w:t>
      </w:r>
      <w:r w:rsidRPr="00504F7F">
        <w:rPr>
          <w:color w:val="000000" w:themeColor="text1"/>
        </w:rPr>
        <w:t>setingkat bupati di wilayah yang dikuasai AL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BUNSHU-COO</w:t>
      </w:r>
      <w:r w:rsidRPr="00504F7F">
        <w:rPr>
          <w:color w:val="000000" w:themeColor="text1"/>
        </w:rPr>
        <w:t>: sebutan untuk jabatan setingkat asisten residen di wilayah yang dikuasai 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CHUO SANGI-IN</w:t>
      </w:r>
      <w:r w:rsidRPr="00504F7F">
        <w:rPr>
          <w:color w:val="000000" w:themeColor="text1"/>
        </w:rPr>
        <w:t>: dewan atau badan pertimbangan pusat</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DEFENSIF</w:t>
      </w:r>
      <w:r w:rsidRPr="00504F7F">
        <w:rPr>
          <w:color w:val="000000" w:themeColor="text1"/>
        </w:rPr>
        <w:t>: posisi bertahan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FUJINKAI</w:t>
      </w:r>
      <w:r w:rsidRPr="00504F7F">
        <w:rPr>
          <w:color w:val="000000" w:themeColor="text1"/>
        </w:rPr>
        <w:t>: organisasi perempuan d</w:t>
      </w:r>
      <w:r w:rsidRPr="00504F7F">
        <w:rPr>
          <w:color w:val="000000" w:themeColor="text1"/>
        </w:rPr>
        <w:t>i masa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GARIS DEMARKASI</w:t>
      </w:r>
      <w:r w:rsidRPr="00504F7F">
        <w:rPr>
          <w:color w:val="000000" w:themeColor="text1"/>
        </w:rPr>
        <w:t>: batas pemisah, biasanya ditetapkan oleh pihak yang sedang berperang (bersengketa) yang tidak boleh dilanggar selama gencatan senjata berlangsung untuk memisahkan dua pasukan yang saling berlawanan dalam medan pertempuran; per</w:t>
      </w:r>
      <w:r w:rsidRPr="00504F7F">
        <w:rPr>
          <w:color w:val="000000" w:themeColor="text1"/>
        </w:rPr>
        <w:t>batasan; tanda batas</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GIYUGUN</w:t>
      </w:r>
      <w:r w:rsidRPr="00504F7F">
        <w:rPr>
          <w:color w:val="000000" w:themeColor="text1"/>
        </w:rPr>
        <w:t>: organisasi militer bentukan Jepang di Sumatera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GUMI</w:t>
      </w:r>
      <w:r w:rsidRPr="00504F7F">
        <w:rPr>
          <w:color w:val="000000" w:themeColor="text1"/>
        </w:rPr>
        <w:t>: kepala rukun tetangga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GUN-COO</w:t>
      </w:r>
      <w:r w:rsidRPr="00504F7F">
        <w:rPr>
          <w:color w:val="000000" w:themeColor="text1"/>
        </w:rPr>
        <w:t>: sebutan untuk jabatan setingkat wedana di wilayah yang dikuasai 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GUNSEIKAN</w:t>
      </w:r>
      <w:r w:rsidRPr="00504F7F">
        <w:rPr>
          <w:color w:val="000000" w:themeColor="text1"/>
        </w:rPr>
        <w:t>: Kepala pemerintahan militer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HAK ERFPACHT</w:t>
      </w:r>
      <w:r w:rsidRPr="00504F7F">
        <w:rPr>
          <w:color w:val="000000" w:themeColor="text1"/>
        </w:rPr>
        <w:t xml:space="preserve">: hak </w:t>
      </w:r>
      <w:r w:rsidRPr="00504F7F">
        <w:rPr>
          <w:color w:val="000000" w:themeColor="text1"/>
        </w:rPr>
        <w:t>kebendaan untuk menikmati sepenuhnya (</w:t>
      </w:r>
      <w:r w:rsidRPr="00504F7F">
        <w:rPr>
          <w:i/>
          <w:iCs/>
          <w:color w:val="000000" w:themeColor="text1"/>
        </w:rPr>
        <w:t>voile genot hebben</w:t>
      </w:r>
      <w:r w:rsidRPr="00504F7F">
        <w:rPr>
          <w:color w:val="000000" w:themeColor="text1"/>
        </w:rPr>
        <w:t>) kegunaan sebidang tanah milik orang lain dengan kewajiban untuk membayar setiap tahun sejumlah uang atau hasil bumi (</w:t>
      </w:r>
      <w:r w:rsidRPr="00504F7F">
        <w:rPr>
          <w:i/>
          <w:iCs/>
          <w:color w:val="000000" w:themeColor="text1"/>
        </w:rPr>
        <w:t>jaarhijke pacht</w:t>
      </w:r>
      <w:r w:rsidRPr="00504F7F">
        <w:rPr>
          <w:color w:val="000000" w:themeColor="text1"/>
        </w:rPr>
        <w:t>) kepada pemilik tanah sebagai pengakuan atas eigendom dan pemilik</w:t>
      </w:r>
      <w:r w:rsidRPr="00504F7F">
        <w:rPr>
          <w:color w:val="000000" w:themeColor="text1"/>
        </w:rPr>
        <w:t xml:space="preserve"> itu</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HEGEMONI</w:t>
      </w:r>
      <w:r w:rsidRPr="00504F7F">
        <w:rPr>
          <w:color w:val="000000" w:themeColor="text1"/>
        </w:rPr>
        <w:t>: pengaruh kepemimpinan, dominasi, kekuasaan, dan sebagainya suatu negara atas negara lain (atau negara bagian)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HEIHO</w:t>
      </w:r>
      <w:r w:rsidRPr="00504F7F">
        <w:rPr>
          <w:color w:val="000000" w:themeColor="text1"/>
        </w:rPr>
        <w:t>: prajurit pembantu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INTERKONEKSI</w:t>
      </w:r>
      <w:r w:rsidRPr="00504F7F">
        <w:rPr>
          <w:color w:val="000000" w:themeColor="text1"/>
        </w:rPr>
        <w:t>: hubungan satu sama lain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JUGUN IANFU</w:t>
      </w:r>
      <w:r w:rsidRPr="00504F7F">
        <w:rPr>
          <w:color w:val="000000" w:themeColor="text1"/>
        </w:rPr>
        <w:t xml:space="preserve">: perempuan yang dipaksa menjadi penghibur/pemuas </w:t>
      </w:r>
      <w:r w:rsidRPr="00504F7F">
        <w:rPr>
          <w:color w:val="000000" w:themeColor="text1"/>
        </w:rPr>
        <w:t>nafsu orang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KAIGUN</w:t>
      </w:r>
      <w:r w:rsidRPr="00504F7F">
        <w:rPr>
          <w:color w:val="000000" w:themeColor="text1"/>
        </w:rPr>
        <w:t>: angkatan Laut (AL)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KEMPEITAI </w:t>
      </w:r>
      <w:r w:rsidRPr="00504F7F">
        <w:rPr>
          <w:color w:val="000000" w:themeColor="text1"/>
        </w:rPr>
        <w:t>: Polisi rahasia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KEN KARIKAN</w:t>
      </w:r>
      <w:r w:rsidRPr="00504F7F">
        <w:rPr>
          <w:color w:val="000000" w:themeColor="text1"/>
        </w:rPr>
        <w:t>: sebutan untuk jabatan setingkat asisten residen di wilayah yang dikuasai AL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KEN-COO</w:t>
      </w:r>
      <w:r w:rsidRPr="00504F7F">
        <w:rPr>
          <w:color w:val="000000" w:themeColor="text1"/>
        </w:rPr>
        <w:t xml:space="preserve">: sebutan untuk jabatan setingkat bupati di wilayah yang dikuasai </w:t>
      </w:r>
      <w:r w:rsidRPr="00504F7F">
        <w:rPr>
          <w:color w:val="000000" w:themeColor="text1"/>
        </w:rPr>
        <w:t>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KNI</w:t>
      </w:r>
      <w:r w:rsidRPr="00504F7F">
        <w:rPr>
          <w:color w:val="000000" w:themeColor="text1"/>
        </w:rPr>
        <w:t>: Komite Nasional Indonesia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KNIL</w:t>
      </w:r>
      <w:r w:rsidRPr="00504F7F">
        <w:rPr>
          <w:color w:val="000000" w:themeColor="text1"/>
        </w:rPr>
        <w:t xml:space="preserve">: </w:t>
      </w:r>
      <w:r w:rsidRPr="00504F7F">
        <w:rPr>
          <w:b/>
          <w:bCs/>
          <w:i/>
          <w:iCs/>
          <w:color w:val="000000" w:themeColor="text1"/>
        </w:rPr>
        <w:t xml:space="preserve">KONINKLIJK NEDERLANDSCH-INDISCHE LEGER </w:t>
      </w:r>
      <w:r w:rsidRPr="00504F7F">
        <w:rPr>
          <w:color w:val="000000" w:themeColor="text1"/>
        </w:rPr>
        <w:t>(Tentara Hindia Belanda)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KOKKUMIN GAKKO</w:t>
      </w:r>
      <w:r w:rsidRPr="00504F7F">
        <w:rPr>
          <w:color w:val="000000" w:themeColor="text1"/>
        </w:rPr>
        <w:t>: sekolah rakyat, setingkat sekolah dasar</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KOSMOPOLIT</w:t>
      </w:r>
      <w:r w:rsidRPr="00504F7F">
        <w:rPr>
          <w:color w:val="000000" w:themeColor="text1"/>
        </w:rPr>
        <w:t>: warga dunia (orang yang tidak mempunyai kewarganegaraan)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KOSMOPOLITANISME</w:t>
      </w:r>
      <w:r w:rsidRPr="00504F7F">
        <w:rPr>
          <w:color w:val="000000" w:themeColor="text1"/>
        </w:rPr>
        <w:t>: pa</w:t>
      </w:r>
      <w:r w:rsidRPr="00504F7F">
        <w:rPr>
          <w:color w:val="000000" w:themeColor="text1"/>
        </w:rPr>
        <w:t>ham (gerakan) yang berpandangan bahwa seseorang tidak perlu mempunyai kewarganegaraan, tetapi menjadi warga dunia; paham internasional</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KOTO CHU GAKKO</w:t>
      </w:r>
      <w:r w:rsidRPr="00504F7F">
        <w:rPr>
          <w:color w:val="000000" w:themeColor="text1"/>
        </w:rPr>
        <w:t>: sekolah menengah atas</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MELTING POT</w:t>
      </w:r>
      <w:r w:rsidRPr="00504F7F">
        <w:rPr>
          <w:color w:val="000000" w:themeColor="text1"/>
        </w:rPr>
        <w:t xml:space="preserve">: Kuali peleburan (bahasa Inggris: melting pot) adalah metafora untuk </w:t>
      </w:r>
      <w:r w:rsidRPr="00504F7F">
        <w:rPr>
          <w:color w:val="000000" w:themeColor="text1"/>
        </w:rPr>
        <w:t>masyarakat heterogen yang semakin homogen. Elemen yang berbeda "melebur menjadi satu" sebagai suatu kesamaan budaya yang harmonis</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MUALIM</w:t>
      </w:r>
      <w:r w:rsidRPr="00504F7F">
        <w:rPr>
          <w:color w:val="000000" w:themeColor="text1"/>
        </w:rPr>
        <w:t>: penunjuk jalan</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lastRenderedPageBreak/>
        <w:t>NAUTIKA</w:t>
      </w:r>
      <w:r w:rsidRPr="00504F7F">
        <w:rPr>
          <w:color w:val="000000" w:themeColor="text1"/>
        </w:rPr>
        <w:t>: ilmu tentang kelautan atau pembuatan kapal</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NIPPON</w:t>
      </w:r>
      <w:r w:rsidRPr="00504F7F">
        <w:rPr>
          <w:color w:val="000000" w:themeColor="text1"/>
        </w:rPr>
        <w:t>: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OFENSIF</w:t>
      </w:r>
      <w:r w:rsidRPr="00504F7F">
        <w:rPr>
          <w:color w:val="000000" w:themeColor="text1"/>
        </w:rPr>
        <w:t>: posisi menyerang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PETA</w:t>
      </w:r>
      <w:r w:rsidRPr="00504F7F">
        <w:rPr>
          <w:color w:val="000000" w:themeColor="text1"/>
        </w:rPr>
        <w:t>: Pemb</w:t>
      </w:r>
      <w:r w:rsidRPr="00504F7F">
        <w:rPr>
          <w:color w:val="000000" w:themeColor="text1"/>
        </w:rPr>
        <w:t>ela Tanah Air</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PPKI</w:t>
      </w:r>
      <w:r w:rsidRPr="00504F7F">
        <w:rPr>
          <w:color w:val="000000" w:themeColor="text1"/>
        </w:rPr>
        <w:t>: Panitia Persiapan Kemerdekaan Indonesia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RESILIENSI</w:t>
      </w:r>
      <w:r w:rsidRPr="00504F7F">
        <w:rPr>
          <w:b/>
          <w:bCs/>
          <w:color w:val="000000" w:themeColor="text1"/>
        </w:rPr>
        <w:t xml:space="preserve">: </w:t>
      </w:r>
      <w:r w:rsidRPr="00504F7F">
        <w:rPr>
          <w:color w:val="000000" w:themeColor="text1"/>
        </w:rPr>
        <w:t>kemampuan individu untuk merespon permasalahan yang datang dalam masyarakat dan permasalahan dapat datang dari mana saja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RIKUGUN</w:t>
      </w:r>
      <w:r w:rsidRPr="00504F7F">
        <w:rPr>
          <w:color w:val="000000" w:themeColor="text1"/>
        </w:rPr>
        <w:t>: Angkatan Darat (AD)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ROMUSHA</w:t>
      </w:r>
      <w:r w:rsidRPr="00504F7F">
        <w:rPr>
          <w:color w:val="000000" w:themeColor="text1"/>
        </w:rPr>
        <w:t xml:space="preserve">: prajurit pekerja, </w:t>
      </w:r>
      <w:r w:rsidRPr="00504F7F">
        <w:rPr>
          <w:color w:val="000000" w:themeColor="text1"/>
        </w:rPr>
        <w:t>pekerja paksa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SHI-COO </w:t>
      </w:r>
      <w:r w:rsidRPr="00504F7F">
        <w:rPr>
          <w:color w:val="000000" w:themeColor="text1"/>
        </w:rPr>
        <w:t>: sebutan untuk jabatan setingkat walikota di wilayah yang dikuasai 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SHOTO CHU GAKKO: </w:t>
      </w:r>
      <w:r w:rsidRPr="00504F7F">
        <w:rPr>
          <w:color w:val="000000" w:themeColor="text1"/>
        </w:rPr>
        <w:t>Sekolah Menengah Pertama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SON-COO</w:t>
      </w:r>
      <w:r w:rsidRPr="00504F7F">
        <w:rPr>
          <w:color w:val="000000" w:themeColor="text1"/>
        </w:rPr>
        <w:t>: sebutan untuk jabatan setingkat camat di wilayah yang dikuasai AD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SUCO</w:t>
      </w:r>
      <w:r w:rsidRPr="00504F7F">
        <w:rPr>
          <w:color w:val="000000" w:themeColor="text1"/>
        </w:rPr>
        <w:t>: sebutan untuk jabatan seti</w:t>
      </w:r>
      <w:r w:rsidRPr="00504F7F">
        <w:rPr>
          <w:color w:val="000000" w:themeColor="text1"/>
        </w:rPr>
        <w:t>ngkat camat di wilayah yang dikuasai AL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SYU-COOKAN</w:t>
      </w:r>
      <w:r w:rsidRPr="00504F7F">
        <w:rPr>
          <w:color w:val="000000" w:themeColor="text1"/>
        </w:rPr>
        <w:t>: sebutan untuk jabatan setingkat residen di wilayah yang dikuasai AD</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TOKKEITAI</w:t>
      </w:r>
      <w:r w:rsidRPr="00504F7F">
        <w:rPr>
          <w:color w:val="000000" w:themeColor="text1"/>
        </w:rPr>
        <w:t>: polisi militer Angkatan Laut Jepang</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TONARIGUMI</w:t>
      </w:r>
      <w:r w:rsidRPr="00504F7F">
        <w:rPr>
          <w:color w:val="000000" w:themeColor="text1"/>
        </w:rPr>
        <w:t>: rukun tetangga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VERSAILLES SETTLEMENT</w:t>
      </w:r>
      <w:r w:rsidRPr="00504F7F">
        <w:rPr>
          <w:color w:val="000000" w:themeColor="text1"/>
        </w:rPr>
        <w:t>: Perjanjian di antara negara-nega</w:t>
      </w:r>
      <w:r w:rsidRPr="00504F7F">
        <w:rPr>
          <w:color w:val="000000" w:themeColor="text1"/>
        </w:rPr>
        <w:t>ra yang terlibat dalam Perang Dunia I untuk mengakhiri perang dan mencegah perang berikutnya</w:t>
      </w:r>
    </w:p>
    <w:p w:rsidR="00D57421"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VOLKSRAAD</w:t>
      </w:r>
      <w:r w:rsidRPr="00504F7F">
        <w:rPr>
          <w:color w:val="000000" w:themeColor="text1"/>
        </w:rPr>
        <w:t>: Dewan Rakyat, parlemen semu masa Hindia Belanda</w:t>
      </w:r>
    </w:p>
    <w:p w:rsidR="00D57421" w:rsidRPr="00504F7F" w:rsidRDefault="00504F7F" w:rsidP="00A50DA9">
      <w:pPr>
        <w:pStyle w:val="ListParagraph"/>
        <w:numPr>
          <w:ilvl w:val="0"/>
          <w:numId w:val="18"/>
        </w:numPr>
        <w:tabs>
          <w:tab w:val="left" w:pos="284"/>
        </w:tabs>
        <w:spacing w:before="60" w:after="60"/>
        <w:ind w:left="284" w:hanging="284"/>
        <w:contextualSpacing w:val="0"/>
        <w:jc w:val="both"/>
        <w:rPr>
          <w:color w:val="000000" w:themeColor="text1"/>
        </w:rPr>
      </w:pPr>
      <w:r w:rsidRPr="00504F7F">
        <w:rPr>
          <w:b/>
          <w:bCs/>
          <w:i/>
          <w:iCs/>
          <w:color w:val="000000" w:themeColor="text1"/>
        </w:rPr>
        <w:t>ZAIBATSU</w:t>
      </w:r>
      <w:r w:rsidRPr="00504F7F">
        <w:rPr>
          <w:color w:val="000000" w:themeColor="text1"/>
        </w:rPr>
        <w:t>: klan pengusaha besar di Jepang.</w:t>
      </w:r>
    </w:p>
    <w:p w:rsidR="00D57421" w:rsidRPr="00504F7F" w:rsidRDefault="00D57421" w:rsidP="00A50DA9">
      <w:pPr>
        <w:spacing w:before="60" w:after="80"/>
        <w:rPr>
          <w:color w:val="000000" w:themeColor="text1"/>
          <w:sz w:val="24"/>
          <w:szCs w:val="24"/>
        </w:rPr>
      </w:pPr>
    </w:p>
    <w:p w:rsidR="00D57421" w:rsidRPr="00504F7F" w:rsidRDefault="00D57421" w:rsidP="00A50DA9">
      <w:pPr>
        <w:spacing w:before="60" w:after="80"/>
        <w:rPr>
          <w:color w:val="000000" w:themeColor="text1"/>
          <w:sz w:val="24"/>
          <w:szCs w:val="24"/>
        </w:rPr>
      </w:pPr>
    </w:p>
    <w:p w:rsidR="00C60D83" w:rsidRPr="00504F7F" w:rsidRDefault="00504F7F" w:rsidP="00A50DA9">
      <w:pPr>
        <w:spacing w:before="60" w:after="80"/>
        <w:rPr>
          <w:rFonts w:ascii="Times New Roman" w:hAnsi="Times New Roman" w:cs="Times New Roman"/>
          <w:b/>
          <w:bCs/>
          <w:i/>
          <w:iCs/>
          <w:color w:val="000000" w:themeColor="text1"/>
          <w:sz w:val="24"/>
          <w:szCs w:val="24"/>
        </w:rPr>
      </w:pPr>
      <w:r w:rsidRPr="00504F7F">
        <w:rPr>
          <w:rFonts w:ascii="Times New Roman" w:hAnsi="Times New Roman" w:cs="Times New Roman"/>
          <w:b/>
          <w:bCs/>
          <w:i/>
          <w:iCs/>
          <w:color w:val="000000" w:themeColor="text1"/>
          <w:sz w:val="24"/>
          <w:szCs w:val="24"/>
        </w:rPr>
        <w:t>LAMPIRAN 4</w:t>
      </w:r>
    </w:p>
    <w:p w:rsidR="00C60D83" w:rsidRPr="00504F7F" w:rsidRDefault="00504F7F" w:rsidP="00A50DA9">
      <w:pPr>
        <w:spacing w:before="60" w:after="80"/>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DAFTAR PUSTAKA</w:t>
      </w:r>
    </w:p>
    <w:p w:rsidR="00C60D83" w:rsidRPr="00504F7F" w:rsidRDefault="00504F7F" w:rsidP="00A50DA9">
      <w:pPr>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Daftar Buku</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Carey, Peter 2011. </w:t>
      </w:r>
      <w:r w:rsidRPr="00504F7F">
        <w:rPr>
          <w:rFonts w:ascii="Times New Roman" w:hAnsi="Times New Roman" w:cs="Times New Roman"/>
          <w:i/>
          <w:color w:val="000000" w:themeColor="text1"/>
          <w:sz w:val="24"/>
          <w:szCs w:val="24"/>
        </w:rPr>
        <w:t xml:space="preserve">Kuasa Ramalan Pangeran Diponegoro dan Akhir Tatanan Lama di Jawa Jilid I. </w:t>
      </w:r>
      <w:r w:rsidRPr="00504F7F">
        <w:rPr>
          <w:rFonts w:ascii="Times New Roman" w:hAnsi="Times New Roman" w:cs="Times New Roman"/>
          <w:color w:val="000000" w:themeColor="text1"/>
          <w:sz w:val="24"/>
          <w:szCs w:val="24"/>
        </w:rPr>
        <w:t>Jakarta: Gramedia</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Carey, Peter 2011. </w:t>
      </w:r>
      <w:r w:rsidRPr="00504F7F">
        <w:rPr>
          <w:rFonts w:ascii="Times New Roman" w:hAnsi="Times New Roman" w:cs="Times New Roman"/>
          <w:i/>
          <w:color w:val="000000" w:themeColor="text1"/>
          <w:sz w:val="24"/>
          <w:szCs w:val="24"/>
        </w:rPr>
        <w:t xml:space="preserve">Kuasa Ramalan Pangeran Diponegoro dan Akhir Tatanan Lama di Jawa Jilid II. </w:t>
      </w:r>
      <w:r w:rsidRPr="00504F7F">
        <w:rPr>
          <w:rFonts w:ascii="Times New Roman" w:hAnsi="Times New Roman" w:cs="Times New Roman"/>
          <w:color w:val="000000" w:themeColor="text1"/>
          <w:sz w:val="24"/>
          <w:szCs w:val="24"/>
        </w:rPr>
        <w:t>Jakarta: Gramedia</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Hannigan, Tim. 2015. </w:t>
      </w:r>
      <w:r w:rsidRPr="00504F7F">
        <w:rPr>
          <w:rFonts w:ascii="Times New Roman" w:hAnsi="Times New Roman" w:cs="Times New Roman"/>
          <w:i/>
          <w:color w:val="000000" w:themeColor="text1"/>
          <w:sz w:val="24"/>
          <w:szCs w:val="24"/>
        </w:rPr>
        <w:t>Raffles dan Invansi Inggris</w:t>
      </w:r>
      <w:r w:rsidRPr="00504F7F">
        <w:rPr>
          <w:rFonts w:ascii="Times New Roman" w:hAnsi="Times New Roman" w:cs="Times New Roman"/>
          <w:i/>
          <w:color w:val="000000" w:themeColor="text1"/>
          <w:sz w:val="24"/>
          <w:szCs w:val="24"/>
        </w:rPr>
        <w:t xml:space="preserve"> Ke Jawa, </w:t>
      </w:r>
      <w:r w:rsidRPr="00504F7F">
        <w:rPr>
          <w:rFonts w:ascii="Times New Roman" w:hAnsi="Times New Roman" w:cs="Times New Roman"/>
          <w:color w:val="000000" w:themeColor="text1"/>
          <w:sz w:val="24"/>
          <w:szCs w:val="24"/>
        </w:rPr>
        <w:t>Jakarta: Gramedia</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Kuntowijoyo. 2003. </w:t>
      </w:r>
      <w:r w:rsidRPr="00504F7F">
        <w:rPr>
          <w:rFonts w:ascii="Times New Roman" w:hAnsi="Times New Roman" w:cs="Times New Roman"/>
          <w:i/>
          <w:color w:val="000000" w:themeColor="text1"/>
          <w:sz w:val="24"/>
          <w:szCs w:val="24"/>
        </w:rPr>
        <w:t xml:space="preserve">Metodologi Sejarah. </w:t>
      </w:r>
      <w:r w:rsidRPr="00504F7F">
        <w:rPr>
          <w:rFonts w:ascii="Times New Roman" w:hAnsi="Times New Roman" w:cs="Times New Roman"/>
          <w:color w:val="000000" w:themeColor="text1"/>
          <w:sz w:val="24"/>
          <w:szCs w:val="24"/>
        </w:rPr>
        <w:t>Yogyakarta: Tiara Wacana</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Lilik  Suharmaji.  2019.  </w:t>
      </w:r>
      <w:r w:rsidRPr="00504F7F">
        <w:rPr>
          <w:rFonts w:ascii="Times New Roman" w:hAnsi="Times New Roman" w:cs="Times New Roman"/>
          <w:i/>
          <w:color w:val="000000" w:themeColor="text1"/>
          <w:sz w:val="24"/>
          <w:szCs w:val="24"/>
        </w:rPr>
        <w:t xml:space="preserve">Sejarah  Indonesia  Modern,  Dari  Imperialisme  Kuno  Sampai Pengakuan Kedaulatan RI, </w:t>
      </w:r>
      <w:r w:rsidRPr="00504F7F">
        <w:rPr>
          <w:rFonts w:ascii="Times New Roman" w:hAnsi="Times New Roman" w:cs="Times New Roman"/>
          <w:color w:val="000000" w:themeColor="text1"/>
          <w:sz w:val="24"/>
          <w:szCs w:val="24"/>
        </w:rPr>
        <w:t>Yogyakarta: Lingkar Antarnusa</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Lilik Suharmaji</w:t>
      </w:r>
      <w:r w:rsidRPr="00504F7F">
        <w:rPr>
          <w:rFonts w:ascii="Times New Roman" w:hAnsi="Times New Roman" w:cs="Times New Roman"/>
          <w:color w:val="000000" w:themeColor="text1"/>
          <w:sz w:val="24"/>
          <w:szCs w:val="24"/>
        </w:rPr>
        <w:t xml:space="preserve">, 2020. </w:t>
      </w:r>
      <w:r w:rsidRPr="00504F7F">
        <w:rPr>
          <w:rFonts w:ascii="Times New Roman" w:hAnsi="Times New Roman" w:cs="Times New Roman"/>
          <w:i/>
          <w:color w:val="000000" w:themeColor="text1"/>
          <w:sz w:val="24"/>
          <w:szCs w:val="24"/>
        </w:rPr>
        <w:t xml:space="preserve">Geger Sepoy Sejarah Kelam Perseteruan Inggris Dengan Keraton Yogyakarta (1812-1815). </w:t>
      </w:r>
      <w:r w:rsidRPr="00504F7F">
        <w:rPr>
          <w:rFonts w:ascii="Times New Roman" w:hAnsi="Times New Roman" w:cs="Times New Roman"/>
          <w:color w:val="000000" w:themeColor="text1"/>
          <w:sz w:val="24"/>
          <w:szCs w:val="24"/>
        </w:rPr>
        <w:t>Yogyakarta: Araska.</w:t>
      </w:r>
    </w:p>
    <w:p w:rsidR="00C60D83" w:rsidRPr="00504F7F" w:rsidRDefault="00504F7F" w:rsidP="00A50DA9">
      <w:pPr>
        <w:tabs>
          <w:tab w:val="left" w:pos="284"/>
        </w:tabs>
        <w:spacing w:before="60" w:after="80"/>
        <w:ind w:left="284" w:right="243" w:hanging="284"/>
        <w:jc w:val="both"/>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Ricklefs, MC. 2005</w:t>
      </w:r>
      <w:r w:rsidRPr="00504F7F">
        <w:rPr>
          <w:rFonts w:ascii="Times New Roman" w:hAnsi="Times New Roman" w:cs="Times New Roman"/>
          <w:i/>
          <w:color w:val="000000" w:themeColor="text1"/>
          <w:sz w:val="24"/>
          <w:szCs w:val="24"/>
        </w:rPr>
        <w:t>.  Sejarah Indonesia Baru 1200-2004</w:t>
      </w:r>
      <w:r w:rsidRPr="00504F7F">
        <w:rPr>
          <w:rFonts w:ascii="Times New Roman" w:hAnsi="Times New Roman" w:cs="Times New Roman"/>
          <w:color w:val="000000" w:themeColor="text1"/>
          <w:sz w:val="24"/>
          <w:szCs w:val="24"/>
        </w:rPr>
        <w:t>, Jakarta: Serambi Ilmu Semesta. Ricklefs, MC. 2008</w:t>
      </w:r>
      <w:r w:rsidRPr="00504F7F">
        <w:rPr>
          <w:rFonts w:ascii="Times New Roman" w:hAnsi="Times New Roman" w:cs="Times New Roman"/>
          <w:i/>
          <w:color w:val="000000" w:themeColor="text1"/>
          <w:sz w:val="24"/>
          <w:szCs w:val="24"/>
        </w:rPr>
        <w:t>.  Sejarah Indonesia Baru 1200-2008</w:t>
      </w:r>
      <w:r w:rsidRPr="00504F7F">
        <w:rPr>
          <w:rFonts w:ascii="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 xml:space="preserve">Jakarta: Serambi Ilmu Semesta. Sartono Kartodirdjo, 2017. </w:t>
      </w:r>
      <w:r w:rsidRPr="00504F7F">
        <w:rPr>
          <w:rFonts w:ascii="Times New Roman" w:hAnsi="Times New Roman" w:cs="Times New Roman"/>
          <w:i/>
          <w:color w:val="000000" w:themeColor="text1"/>
          <w:sz w:val="24"/>
          <w:szCs w:val="24"/>
        </w:rPr>
        <w:t xml:space="preserve">Pengantar Sejarah Indonesia Baru: 1500-1900 Dari Emperium Sampai Imperium, </w:t>
      </w:r>
      <w:r w:rsidRPr="00504F7F">
        <w:rPr>
          <w:rFonts w:ascii="Times New Roman" w:hAnsi="Times New Roman" w:cs="Times New Roman"/>
          <w:color w:val="000000" w:themeColor="text1"/>
          <w:sz w:val="24"/>
          <w:szCs w:val="24"/>
        </w:rPr>
        <w:t>Yogyakarta: Ombak</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William Thorn, Mayor. 2015. Sejarah Penaklukkan Jawa, Yogyakarta: Indoliterasi</w:t>
      </w:r>
    </w:p>
    <w:p w:rsidR="00C60D83" w:rsidRPr="00504F7F" w:rsidRDefault="00C60D83" w:rsidP="00A50DA9">
      <w:pPr>
        <w:spacing w:before="60" w:after="80"/>
        <w:rPr>
          <w:rFonts w:ascii="Times New Roman" w:hAnsi="Times New Roman" w:cs="Times New Roman"/>
          <w:b/>
          <w:color w:val="000000" w:themeColor="text1"/>
          <w:sz w:val="24"/>
          <w:szCs w:val="24"/>
        </w:rPr>
      </w:pPr>
    </w:p>
    <w:p w:rsidR="00C60D83" w:rsidRPr="00504F7F" w:rsidRDefault="00504F7F" w:rsidP="00A50DA9">
      <w:pPr>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Daftar Link</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 xml:space="preserve">Link Literasi: </w:t>
      </w:r>
      <w:hyperlink r:id="rId17">
        <w:r w:rsidRPr="00504F7F">
          <w:rPr>
            <w:rFonts w:ascii="Times New Roman" w:hAnsi="Times New Roman" w:cs="Times New Roman"/>
            <w:color w:val="000000" w:themeColor="text1"/>
            <w:sz w:val="24"/>
            <w:szCs w:val="24"/>
            <w:u w:val="single" w:color="0462C1"/>
          </w:rPr>
          <w:t>https://id.wikipedia.org/wiki/Kejatuhan_Konstantinopel</w:t>
        </w:r>
      </w:hyperlink>
      <w:r w:rsidRPr="00504F7F">
        <w:rPr>
          <w:rFonts w:ascii="Times New Roman" w:hAnsi="Times New Roman" w:cs="Times New Roman"/>
          <w:color w:val="000000" w:themeColor="text1"/>
          <w:sz w:val="24"/>
          <w:szCs w:val="24"/>
        </w:rPr>
        <w:t xml:space="preserve"> </w:t>
      </w:r>
      <w:hyperlink r:id="rId18">
        <w:r w:rsidRPr="00504F7F">
          <w:rPr>
            <w:rFonts w:ascii="Times New Roman" w:hAnsi="Times New Roman" w:cs="Times New Roman"/>
            <w:color w:val="000000" w:themeColor="text1"/>
            <w:sz w:val="24"/>
            <w:szCs w:val="24"/>
            <w:u w:val="single" w:color="0462C1"/>
          </w:rPr>
          <w:t>https://www.donisetyawan.co</w:t>
        </w:r>
        <w:r w:rsidRPr="00504F7F">
          <w:rPr>
            <w:rFonts w:ascii="Times New Roman" w:hAnsi="Times New Roman" w:cs="Times New Roman"/>
            <w:color w:val="000000" w:themeColor="text1"/>
            <w:sz w:val="24"/>
            <w:szCs w:val="24"/>
            <w:u w:val="single" w:color="0462C1"/>
          </w:rPr>
          <w:t>m/akibat-jatuhnya-kota-konstantinopel/</w:t>
        </w:r>
      </w:hyperlink>
      <w:r w:rsidRPr="00504F7F">
        <w:rPr>
          <w:rFonts w:ascii="Times New Roman" w:hAnsi="Times New Roman" w:cs="Times New Roman"/>
          <w:color w:val="000000" w:themeColor="text1"/>
          <w:sz w:val="24"/>
          <w:szCs w:val="24"/>
        </w:rPr>
        <w:t xml:space="preserve">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w:t>
      </w:r>
      <w:hyperlink r:id="rId19">
        <w:r w:rsidRPr="00504F7F">
          <w:rPr>
            <w:rFonts w:ascii="Times New Roman" w:hAnsi="Times New Roman" w:cs="Times New Roman"/>
            <w:color w:val="000000" w:themeColor="text1"/>
            <w:sz w:val="24"/>
            <w:szCs w:val="24"/>
          </w:rPr>
          <w:t>/www.slideshare.net/MuhammadIqbal604/proyek-2-perlawanan-rakyat-terhadap-</w:t>
        </w:r>
      </w:hyperlink>
      <w:r w:rsidRPr="00504F7F">
        <w:rPr>
          <w:rFonts w:ascii="Times New Roman" w:hAnsi="Times New Roman" w:cs="Times New Roman"/>
          <w:color w:val="000000" w:themeColor="text1"/>
          <w:sz w:val="24"/>
          <w:szCs w:val="24"/>
        </w:rPr>
        <w:t xml:space="preserve"> bangsa-eropa-di-nusantara </w:t>
      </w:r>
      <w:r w:rsidRPr="00504F7F">
        <w:rPr>
          <w:rFonts w:ascii="Times New Roman" w:hAnsi="Times New Roman" w:cs="Times New Roman"/>
          <w:color w:val="000000" w:themeColor="text1"/>
          <w:sz w:val="24"/>
          <w:szCs w:val="24"/>
        </w:rPr>
        <w:t xml:space="preserve">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20">
        <w:r w:rsidRPr="00504F7F">
          <w:rPr>
            <w:rFonts w:ascii="Times New Roman" w:hAnsi="Times New Roman" w:cs="Times New Roman"/>
            <w:color w:val="000000" w:themeColor="text1"/>
            <w:sz w:val="24"/>
            <w:szCs w:val="24"/>
            <w:u w:val="single" w:color="0462C1"/>
          </w:rPr>
          <w:t>https://www.slideshare.net/MuhammadIqbal604/proyek-2-</w:t>
        </w:r>
      </w:hyperlink>
      <w:r w:rsidRPr="00504F7F">
        <w:rPr>
          <w:rFonts w:ascii="Times New Roman" w:hAnsi="Times New Roman" w:cs="Times New Roman"/>
          <w:color w:val="000000" w:themeColor="text1"/>
          <w:sz w:val="24"/>
          <w:szCs w:val="24"/>
        </w:rPr>
        <w:t xml:space="preserve"> </w:t>
      </w:r>
      <w:hyperlink r:id="rId21">
        <w:r w:rsidRPr="00504F7F">
          <w:rPr>
            <w:rFonts w:ascii="Times New Roman" w:hAnsi="Times New Roman" w:cs="Times New Roman"/>
            <w:color w:val="000000" w:themeColor="text1"/>
            <w:sz w:val="24"/>
            <w:szCs w:val="24"/>
            <w:u w:val="single" w:color="0462C1"/>
          </w:rPr>
          <w:t>perlawanan-rakyat-terhadap-bangsa-eropa-di-nusantara</w:t>
        </w:r>
      </w:hyperlink>
      <w:r w:rsidRPr="00504F7F">
        <w:rPr>
          <w:rFonts w:ascii="Times New Roman" w:hAnsi="Times New Roman" w:cs="Times New Roman"/>
          <w:color w:val="000000" w:themeColor="text1"/>
          <w:sz w:val="24"/>
          <w:szCs w:val="24"/>
        </w:rPr>
        <w:t xml:space="preserve"> </w:t>
      </w:r>
      <w:hyperlink r:id="rId22">
        <w:r w:rsidRPr="00504F7F">
          <w:rPr>
            <w:rFonts w:ascii="Times New Roman" w:hAnsi="Times New Roman" w:cs="Times New Roman"/>
            <w:color w:val="000000" w:themeColor="text1"/>
            <w:sz w:val="24"/>
            <w:szCs w:val="24"/>
            <w:u w:val="single" w:color="0462C1"/>
          </w:rPr>
          <w:t>https://www.berpendidikan.com/2019/10/hak-istimewa-voc-hak-oktroi</w:t>
        </w:r>
        <w:r w:rsidRPr="00504F7F">
          <w:rPr>
            <w:rFonts w:ascii="Times New Roman" w:hAnsi="Times New Roman" w:cs="Times New Roman"/>
            <w:color w:val="000000" w:themeColor="text1"/>
            <w:sz w:val="24"/>
            <w:szCs w:val="24"/>
            <w:u w:val="single" w:color="0462C1"/>
          </w:rPr>
          <w:t>-voc.html</w:t>
        </w:r>
      </w:hyperlink>
      <w:r w:rsidRPr="00504F7F">
        <w:rPr>
          <w:rFonts w:ascii="Times New Roman" w:hAnsi="Times New Roman" w:cs="Times New Roman"/>
          <w:color w:val="000000" w:themeColor="text1"/>
          <w:sz w:val="24"/>
          <w:szCs w:val="24"/>
        </w:rPr>
        <w:t xml:space="preserve">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 xml:space="preserve">https://ngeblogbersama.wordpress.com/2012/03/13/sebab-sebab-runtuhnya-voc/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w:t>
      </w:r>
      <w:hyperlink r:id="rId23">
        <w:r w:rsidRPr="00504F7F">
          <w:rPr>
            <w:rFonts w:ascii="Times New Roman" w:hAnsi="Times New Roman" w:cs="Times New Roman"/>
            <w:color w:val="000000" w:themeColor="text1"/>
            <w:sz w:val="24"/>
            <w:szCs w:val="24"/>
          </w:rPr>
          <w:t>/www.dosenpendidikan.co.id/pemerintahan-daendels/</w:t>
        </w:r>
      </w:hyperlink>
      <w:r w:rsidRPr="00504F7F">
        <w:rPr>
          <w:rFonts w:ascii="Times New Roman" w:hAnsi="Times New Roman" w:cs="Times New Roman"/>
          <w:color w:val="000000" w:themeColor="text1"/>
          <w:sz w:val="24"/>
          <w:szCs w:val="24"/>
        </w:rPr>
        <w:t xml:space="preserve">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24">
        <w:r w:rsidRPr="00504F7F">
          <w:rPr>
            <w:rFonts w:ascii="Times New Roman" w:hAnsi="Times New Roman" w:cs="Times New Roman"/>
            <w:color w:val="000000" w:themeColor="text1"/>
            <w:sz w:val="24"/>
            <w:szCs w:val="24"/>
            <w:u w:val="single" w:color="0462C1"/>
          </w:rPr>
          <w:t>https://scholarhub.ui.ac.id/hubsasia/vol12/iss1/4/</w:t>
        </w:r>
      </w:hyperlink>
      <w:r w:rsidRPr="00504F7F">
        <w:rPr>
          <w:rFonts w:ascii="Times New Roman" w:hAnsi="Times New Roman" w:cs="Times New Roman"/>
          <w:color w:val="000000" w:themeColor="text1"/>
          <w:sz w:val="24"/>
          <w:szCs w:val="24"/>
        </w:rPr>
        <w:t xml:space="preserve"> </w:t>
      </w:r>
    </w:p>
    <w:p w:rsidR="00C60D83" w:rsidRPr="00504F7F" w:rsidRDefault="00504F7F" w:rsidP="00A50DA9">
      <w:pPr>
        <w:tabs>
          <w:tab w:val="left" w:pos="284"/>
        </w:tabs>
        <w:spacing w:before="60" w:after="80"/>
        <w:ind w:left="284" w:hanging="284"/>
        <w:rPr>
          <w:rFonts w:ascii="Times New Roman" w:hAnsi="Times New Roman" w:cs="Times New Roman"/>
          <w:color w:val="000000" w:themeColor="text1"/>
          <w:sz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https://daerah.sindonews.com/read/88352/707/keturunan-hb-ii-minta-inggris-kembalikan- harta-rampasan-geger-sepehi-1593673652</w:t>
      </w:r>
    </w:p>
    <w:p w:rsidR="00C60D83" w:rsidRPr="00504F7F" w:rsidRDefault="00504F7F" w:rsidP="00A50DA9">
      <w:pPr>
        <w:tabs>
          <w:tab w:val="left" w:pos="284"/>
        </w:tabs>
        <w:spacing w:before="60" w:after="80"/>
        <w:ind w:left="284" w:right="436" w:hanging="284"/>
        <w:rPr>
          <w:rFonts w:ascii="Times New Roman" w:hAnsi="Times New Roman" w:cs="Times New Roman"/>
          <w:color w:val="000000" w:themeColor="text1"/>
          <w:sz w:val="24"/>
          <w:szCs w:val="24"/>
        </w:rPr>
        <w:sectPr w:rsidR="00C60D83" w:rsidRPr="00504F7F" w:rsidSect="00C72CFA">
          <w:pgSz w:w="11907" w:h="16840" w:code="9"/>
          <w:pgMar w:top="1134" w:right="1134" w:bottom="1134" w:left="1134" w:header="720" w:footer="720" w:gutter="0"/>
          <w:cols w:space="720"/>
          <w:docGrid w:linePitch="360"/>
        </w:sect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25">
        <w:r w:rsidRPr="00504F7F">
          <w:rPr>
            <w:rFonts w:ascii="Times New Roman" w:hAnsi="Times New Roman" w:cs="Times New Roman"/>
            <w:color w:val="000000" w:themeColor="text1"/>
            <w:sz w:val="24"/>
            <w:szCs w:val="24"/>
            <w:u w:val="single" w:color="0462C1"/>
          </w:rPr>
          <w:t>https://daerah.sindonews.com/read/88352/707/keturunan-hb-ii-minta-inggris-kembalikan-</w:t>
        </w:r>
      </w:hyperlink>
      <w:r w:rsidRPr="00504F7F">
        <w:rPr>
          <w:rFonts w:ascii="Times New Roman" w:hAnsi="Times New Roman" w:cs="Times New Roman"/>
          <w:color w:val="000000" w:themeColor="text1"/>
          <w:sz w:val="24"/>
          <w:szCs w:val="24"/>
        </w:rPr>
        <w:t xml:space="preserve"> </w:t>
      </w:r>
      <w:hyperlink r:id="rId26">
        <w:r w:rsidRPr="00504F7F">
          <w:rPr>
            <w:rFonts w:ascii="Times New Roman" w:hAnsi="Times New Roman" w:cs="Times New Roman"/>
            <w:color w:val="000000" w:themeColor="text1"/>
            <w:sz w:val="24"/>
            <w:szCs w:val="24"/>
            <w:u w:val="single" w:color="0462C1"/>
          </w:rPr>
          <w:t>harta-rampasan-geger-sepehi-1593673652</w:t>
        </w:r>
      </w:hyperlink>
    </w:p>
    <w:p w:rsidR="009E73CE" w:rsidRPr="00504F7F" w:rsidRDefault="00504F7F" w:rsidP="00A50DA9">
      <w:pPr>
        <w:spacing w:before="60" w:after="60" w:line="240" w:lineRule="auto"/>
        <w:jc w:val="center"/>
        <w:rPr>
          <w:rFonts w:ascii="Times New Roman" w:eastAsia="Times New Roman" w:hAnsi="Times New Roman" w:cs="Times New Roman"/>
          <w:color w:val="000000" w:themeColor="text1"/>
          <w:sz w:val="24"/>
          <w:szCs w:val="24"/>
        </w:rPr>
      </w:pPr>
      <w:r w:rsidRPr="00504F7F">
        <w:rPr>
          <w:rFonts w:ascii="Times New Roman" w:eastAsia="Times New Roman" w:hAnsi="Times New Roman" w:cs="Times New Roman"/>
          <w:b/>
          <w:bCs/>
          <w:color w:val="000000" w:themeColor="text1"/>
          <w:sz w:val="24"/>
          <w:szCs w:val="24"/>
          <w:lang w:val="en-US"/>
        </w:rPr>
        <w:lastRenderedPageBreak/>
        <w:t>MODUL AJAR</w:t>
      </w:r>
    </w:p>
    <w:p w:rsidR="009E73CE"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BAB 4 : PROKLAMASI KEMERDEKAAN</w:t>
      </w:r>
    </w:p>
    <w:p w:rsidR="003341E9" w:rsidRPr="00504F7F" w:rsidRDefault="003341E9"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blLook w:val="04A0" w:firstRow="1" w:lastRow="0" w:firstColumn="1" w:lastColumn="0" w:noHBand="0" w:noVBand="1"/>
      </w:tblPr>
      <w:tblGrid>
        <w:gridCol w:w="9639"/>
      </w:tblGrid>
      <w:tr w:rsidR="00504F7F" w:rsidRPr="00504F7F" w:rsidTr="00DB52C4">
        <w:tc>
          <w:tcPr>
            <w:tcW w:w="9639" w:type="dxa"/>
            <w:shd w:val="clear" w:color="auto" w:fill="FABF8F"/>
          </w:tcPr>
          <w:p w:rsidR="00F52DE4"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INFORMASI UMUM</w:t>
            </w:r>
          </w:p>
        </w:tc>
      </w:tr>
    </w:tbl>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A.</w:t>
      </w:r>
      <w:r w:rsidRPr="00504F7F">
        <w:rPr>
          <w:rFonts w:ascii="Times New Roman" w:eastAsia="Times New Roman" w:hAnsi="Times New Roman" w:cs="Times New Roman"/>
          <w:b/>
          <w:bCs/>
          <w:color w:val="000000" w:themeColor="text1"/>
          <w:sz w:val="24"/>
          <w:szCs w:val="24"/>
        </w:rPr>
        <w:tab/>
        <w:t>IDENTITAS MODUL</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Nama Penyusun</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r>
      <w:r w:rsidRPr="00504F7F">
        <w:rPr>
          <w:rFonts w:ascii="Times New Roman" w:hAnsi="Times New Roman" w:cs="Times New Roman"/>
          <w:color w:val="000000" w:themeColor="text1"/>
          <w:sz w:val="24"/>
          <w:szCs w:val="24"/>
        </w:rPr>
        <w:t>.....................................................................................</w:t>
      </w:r>
      <w:r w:rsidRPr="00504F7F">
        <w:rPr>
          <w:rFonts w:ascii="Times New Roman" w:hAnsi="Times New Roman" w:cs="Times New Roman"/>
          <w:b/>
          <w:bCs/>
          <w:color w:val="000000" w:themeColor="text1"/>
          <w:sz w:val="24"/>
          <w:szCs w:val="24"/>
        </w:rPr>
        <w:tab/>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Satuan Pendidikan</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t>SMA</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rPr>
        <w:t>Kelas</w:t>
      </w:r>
      <w:r w:rsidR="00B83535" w:rsidRPr="00504F7F">
        <w:rPr>
          <w:rFonts w:ascii="Times New Roman" w:hAnsi="Times New Roman" w:cs="Times New Roman"/>
          <w:b/>
          <w:bCs/>
          <w:color w:val="000000" w:themeColor="text1"/>
          <w:sz w:val="24"/>
          <w:szCs w:val="24"/>
          <w:lang w:val="en-US"/>
        </w:rPr>
        <w:t xml:space="preserve"> / Fase</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t>X</w:t>
      </w:r>
      <w:r w:rsidR="007C12BA" w:rsidRPr="00504F7F">
        <w:rPr>
          <w:rFonts w:ascii="Times New Roman" w:hAnsi="Times New Roman" w:cs="Times New Roman"/>
          <w:b/>
          <w:bCs/>
          <w:color w:val="000000" w:themeColor="text1"/>
          <w:sz w:val="24"/>
          <w:szCs w:val="24"/>
          <w:lang w:val="en-US"/>
        </w:rPr>
        <w:t>I</w:t>
      </w:r>
      <w:r w:rsidRPr="00504F7F">
        <w:rPr>
          <w:rFonts w:ascii="Times New Roman" w:hAnsi="Times New Roman" w:cs="Times New Roman"/>
          <w:b/>
          <w:bCs/>
          <w:color w:val="000000" w:themeColor="text1"/>
          <w:sz w:val="24"/>
          <w:szCs w:val="24"/>
        </w:rPr>
        <w:t xml:space="preserve"> (</w:t>
      </w:r>
      <w:r w:rsidR="0049118F" w:rsidRPr="00504F7F">
        <w:rPr>
          <w:rFonts w:ascii="Times New Roman" w:hAnsi="Times New Roman" w:cs="Times New Roman"/>
          <w:b/>
          <w:bCs/>
          <w:color w:val="000000" w:themeColor="text1"/>
          <w:sz w:val="24"/>
          <w:szCs w:val="24"/>
          <w:lang w:val="en-US"/>
        </w:rPr>
        <w:t>Sebelas</w:t>
      </w:r>
      <w:r w:rsidRPr="00504F7F">
        <w:rPr>
          <w:rFonts w:ascii="Times New Roman" w:hAnsi="Times New Roman" w:cs="Times New Roman"/>
          <w:b/>
          <w:bCs/>
          <w:color w:val="000000" w:themeColor="text1"/>
          <w:sz w:val="24"/>
          <w:szCs w:val="24"/>
        </w:rPr>
        <w:t>)</w:t>
      </w:r>
      <w:r w:rsidR="00B83535" w:rsidRPr="00504F7F">
        <w:rPr>
          <w:rFonts w:ascii="Times New Roman" w:hAnsi="Times New Roman" w:cs="Times New Roman"/>
          <w:b/>
          <w:bCs/>
          <w:color w:val="000000" w:themeColor="text1"/>
          <w:sz w:val="24"/>
          <w:szCs w:val="24"/>
          <w:lang w:val="en-US"/>
        </w:rPr>
        <w:t xml:space="preserve"> - </w:t>
      </w:r>
      <w:r w:rsidR="007C12BA" w:rsidRPr="00504F7F">
        <w:rPr>
          <w:rFonts w:ascii="Times New Roman" w:hAnsi="Times New Roman" w:cs="Times New Roman"/>
          <w:b/>
          <w:bCs/>
          <w:color w:val="000000" w:themeColor="text1"/>
          <w:sz w:val="24"/>
          <w:szCs w:val="24"/>
          <w:lang w:val="en-US"/>
        </w:rPr>
        <w:t>F</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rPr>
        <w:t>Mata Pelajaran</w:t>
      </w:r>
      <w:r w:rsidRPr="00504F7F">
        <w:rPr>
          <w:rFonts w:ascii="Times New Roman" w:hAnsi="Times New Roman" w:cs="Times New Roman"/>
          <w:b/>
          <w:bCs/>
          <w:color w:val="000000" w:themeColor="text1"/>
          <w:sz w:val="24"/>
          <w:szCs w:val="24"/>
        </w:rPr>
        <w:tab/>
        <w:t xml:space="preserve">: </w:t>
      </w:r>
      <w:r w:rsidRPr="00504F7F">
        <w:rPr>
          <w:rFonts w:ascii="Times New Roman" w:hAnsi="Times New Roman" w:cs="Times New Roman"/>
          <w:b/>
          <w:bCs/>
          <w:color w:val="000000" w:themeColor="text1"/>
          <w:sz w:val="24"/>
          <w:szCs w:val="24"/>
        </w:rPr>
        <w:tab/>
      </w:r>
      <w:r w:rsidR="00B84C60" w:rsidRPr="00504F7F">
        <w:rPr>
          <w:rFonts w:ascii="Times New Roman" w:hAnsi="Times New Roman" w:cs="Times New Roman"/>
          <w:b/>
          <w:bCs/>
          <w:color w:val="000000" w:themeColor="text1"/>
          <w:sz w:val="24"/>
          <w:szCs w:val="24"/>
          <w:lang w:val="en-US"/>
        </w:rPr>
        <w:t>Sejarah</w:t>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Prediksi Alokasi Waktu</w:t>
      </w:r>
      <w:r w:rsidRPr="00504F7F">
        <w:rPr>
          <w:rFonts w:ascii="Times New Roman" w:hAnsi="Times New Roman" w:cs="Times New Roman"/>
          <w:b/>
          <w:bCs/>
          <w:color w:val="000000" w:themeColor="text1"/>
          <w:sz w:val="24"/>
          <w:szCs w:val="24"/>
        </w:rPr>
        <w:tab/>
        <w:t>:</w:t>
      </w:r>
      <w:r w:rsidRPr="00504F7F">
        <w:rPr>
          <w:rFonts w:ascii="Times New Roman" w:hAnsi="Times New Roman" w:cs="Times New Roman"/>
          <w:b/>
          <w:bCs/>
          <w:color w:val="000000" w:themeColor="text1"/>
          <w:sz w:val="24"/>
          <w:szCs w:val="24"/>
        </w:rPr>
        <w:tab/>
      </w:r>
    </w:p>
    <w:p w:rsidR="009E73CE" w:rsidRPr="00504F7F" w:rsidRDefault="00504F7F" w:rsidP="00A50DA9">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Tahun Penyusunan</w:t>
      </w:r>
      <w:r w:rsidRPr="00504F7F">
        <w:rPr>
          <w:rFonts w:ascii="Times New Roman" w:hAnsi="Times New Roman" w:cs="Times New Roman"/>
          <w:b/>
          <w:bCs/>
          <w:color w:val="000000" w:themeColor="text1"/>
          <w:sz w:val="24"/>
          <w:szCs w:val="24"/>
        </w:rPr>
        <w:tab/>
        <w:t xml:space="preserve">: </w:t>
      </w:r>
      <w:r w:rsidRPr="00504F7F">
        <w:rPr>
          <w:rFonts w:ascii="Times New Roman" w:hAnsi="Times New Roman" w:cs="Times New Roman"/>
          <w:b/>
          <w:bCs/>
          <w:color w:val="000000" w:themeColor="text1"/>
          <w:sz w:val="24"/>
          <w:szCs w:val="24"/>
        </w:rPr>
        <w:tab/>
        <w:t>20</w:t>
      </w:r>
      <w:r w:rsidR="009877ED" w:rsidRPr="00504F7F">
        <w:rPr>
          <w:rFonts w:ascii="Times New Roman" w:hAnsi="Times New Roman" w:cs="Times New Roman"/>
          <w:b/>
          <w:bCs/>
          <w:color w:val="000000" w:themeColor="text1"/>
          <w:sz w:val="24"/>
          <w:szCs w:val="24"/>
          <w:lang w:val="en-US"/>
        </w:rPr>
        <w:t xml:space="preserve"> .....</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B.</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 xml:space="preserve">KOMPETENSI </w:t>
      </w:r>
      <w:r w:rsidRPr="00504F7F">
        <w:rPr>
          <w:rFonts w:ascii="Times New Roman" w:eastAsia="Times New Roman" w:hAnsi="Times New Roman" w:cs="Times New Roman"/>
          <w:b/>
          <w:bCs/>
          <w:color w:val="000000" w:themeColor="text1"/>
          <w:sz w:val="24"/>
          <w:szCs w:val="24"/>
        </w:rPr>
        <w:t>AWAL</w:t>
      </w:r>
    </w:p>
    <w:p w:rsidR="003B68D9" w:rsidRPr="00504F7F" w:rsidRDefault="00504F7F" w:rsidP="00A50DA9">
      <w:pPr>
        <w:autoSpaceDE w:val="0"/>
        <w:autoSpaceDN w:val="0"/>
        <w:adjustRightInd w:val="0"/>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Bab ini membahas berbagai peristiwa sekitar kemerdekaan Indonesia.</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Bab ini diawali dengan pemaparan mengenai kondisi politik global dan</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kaitannya dengan peristiwa di tingkat nasional, terutama terkait janji</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dari Jepang. Bagian berikutnya a</w:t>
      </w:r>
      <w:r w:rsidRPr="00504F7F">
        <w:rPr>
          <w:rFonts w:ascii="Times New Roman" w:hAnsi="Times New Roman" w:cs="Times New Roman"/>
          <w:color w:val="000000" w:themeColor="text1"/>
          <w:sz w:val="24"/>
          <w:szCs w:val="24"/>
          <w:lang w:val="en-US"/>
        </w:rPr>
        <w:t>kan membahas berbagai</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peristiwa menjelang proklamasi misalnya berita kekalahan Jepang dan</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peristiwa Rengasdengklok, dilanjutkan dengan pembahasan tentang</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perumusan naskah dan peristiwa proklamasi kemerdekaan Indonesia.</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Bab ini kemudian ditutup dengan sambu</w:t>
      </w:r>
      <w:r w:rsidRPr="00504F7F">
        <w:rPr>
          <w:rFonts w:ascii="Times New Roman" w:hAnsi="Times New Roman" w:cs="Times New Roman"/>
          <w:color w:val="000000" w:themeColor="text1"/>
          <w:sz w:val="24"/>
          <w:szCs w:val="24"/>
          <w:lang w:val="en-US"/>
        </w:rPr>
        <w:t>tan rakyat di berbagai daerah</w:t>
      </w:r>
      <w:r w:rsidR="00AE0AD9"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terhadap proklamasi kemerdekaan.</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C.</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PROFIL PELAJAR PANCASILA</w:t>
      </w:r>
    </w:p>
    <w:p w:rsidR="00AD38E7"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color w:val="000000" w:themeColor="text1"/>
          <w:sz w:val="24"/>
          <w:szCs w:val="24"/>
          <w:lang w:val="en-US"/>
        </w:rPr>
        <w:t>Beriman, bertakwa kepada Tuhan yag maha Esa, bergotong royong, bernalar kritis, kreatif, inovatif, mandiri, berkebhinekaan global</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D.</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SARANA DAN PRASARANA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LCD proyektor, komputer serta tayangan slide </w:t>
      </w:r>
      <w:r w:rsidRPr="00504F7F">
        <w:rPr>
          <w:rFonts w:ascii="Times New Roman" w:hAnsi="Times New Roman" w:cs="Times New Roman"/>
          <w:i/>
          <w:iCs/>
          <w:color w:val="000000" w:themeColor="text1"/>
          <w:sz w:val="24"/>
          <w:szCs w:val="24"/>
          <w:lang w:val="en-US"/>
        </w:rPr>
        <w:t>power point</w:t>
      </w:r>
      <w:r w:rsidRPr="00504F7F">
        <w:rPr>
          <w:rFonts w:ascii="Times New Roman" w:hAnsi="Times New Roman" w:cs="Times New Roman"/>
          <w:color w:val="000000" w:themeColor="text1"/>
          <w:sz w:val="24"/>
          <w:szCs w:val="24"/>
          <w:lang w:val="en-US"/>
        </w:rPr>
        <w:t>, video</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pembelajaran (jika ada) dan media lain yang telah disiapkan.</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Perangkat digital (internet, telepon pintar, laptop, komputer, LCD).</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Perangkat non digital (buku teks, papan tulis, spidol, peta, g</w:t>
      </w:r>
      <w:r w:rsidRPr="00504F7F">
        <w:rPr>
          <w:rFonts w:ascii="Times New Roman" w:hAnsi="Times New Roman" w:cs="Times New Roman"/>
          <w:color w:val="000000" w:themeColor="text1"/>
          <w:sz w:val="24"/>
          <w:szCs w:val="24"/>
          <w:lang w:val="en-US"/>
        </w:rPr>
        <w:t>lobe).</w:t>
      </w:r>
    </w:p>
    <w:p w:rsidR="003B68D9"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Lingkungan alam dan sosial sekitar sekolah.</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E.</w:t>
      </w:r>
      <w:r w:rsidRPr="00504F7F">
        <w:rPr>
          <w:rFonts w:ascii="Times New Roman" w:eastAsia="Times New Roman" w:hAnsi="Times New Roman" w:cs="Times New Roman"/>
          <w:b/>
          <w:bCs/>
          <w:color w:val="000000" w:themeColor="text1"/>
          <w:sz w:val="24"/>
          <w:szCs w:val="24"/>
          <w:lang w:val="en-US"/>
        </w:rPr>
        <w:tab/>
      </w:r>
      <w:r w:rsidRPr="00504F7F">
        <w:rPr>
          <w:rFonts w:ascii="Times New Roman" w:eastAsia="Times New Roman" w:hAnsi="Times New Roman" w:cs="Times New Roman"/>
          <w:b/>
          <w:bCs/>
          <w:color w:val="000000" w:themeColor="text1"/>
          <w:sz w:val="24"/>
          <w:szCs w:val="24"/>
        </w:rPr>
        <w:t>TARGET PESERTA DIDIK</w:t>
      </w:r>
    </w:p>
    <w:p w:rsidR="003B68D9"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rPr>
        <w:t>Peserta didik reguler/tipikal: umum, tidak ada kesulitan dalam mencerna dan memahami materi ajar.</w:t>
      </w:r>
    </w:p>
    <w:p w:rsidR="003B68D9" w:rsidRPr="00504F7F" w:rsidRDefault="003B68D9"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75195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F</w:t>
      </w:r>
      <w:r w:rsidR="009E73CE" w:rsidRPr="00504F7F">
        <w:rPr>
          <w:rFonts w:ascii="Times New Roman" w:eastAsia="Times New Roman" w:hAnsi="Times New Roman" w:cs="Times New Roman"/>
          <w:b/>
          <w:bCs/>
          <w:color w:val="000000" w:themeColor="text1"/>
          <w:sz w:val="24"/>
          <w:szCs w:val="24"/>
        </w:rPr>
        <w:t>.</w:t>
      </w:r>
      <w:r w:rsidR="009E73CE" w:rsidRPr="00504F7F">
        <w:rPr>
          <w:rFonts w:ascii="Times New Roman" w:eastAsia="Times New Roman" w:hAnsi="Times New Roman" w:cs="Times New Roman"/>
          <w:b/>
          <w:bCs/>
          <w:color w:val="000000" w:themeColor="text1"/>
          <w:sz w:val="24"/>
          <w:szCs w:val="24"/>
        </w:rPr>
        <w:tab/>
        <w:t>MODEL PEMBELAJARAN</w:t>
      </w:r>
    </w:p>
    <w:p w:rsidR="009E73CE"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i/>
          <w:iCs/>
          <w:color w:val="000000" w:themeColor="text1"/>
          <w:sz w:val="24"/>
          <w:szCs w:val="24"/>
        </w:rPr>
        <w:t>Blended learning</w:t>
      </w:r>
      <w:r w:rsidRPr="00504F7F">
        <w:rPr>
          <w:rFonts w:ascii="Times New Roman" w:hAnsi="Times New Roman" w:cs="Times New Roman"/>
          <w:color w:val="000000" w:themeColor="text1"/>
          <w:sz w:val="24"/>
          <w:szCs w:val="24"/>
        </w:rPr>
        <w:t xml:space="preserve"> melalui model pembelajaran dengan menggunakan </w:t>
      </w:r>
      <w:r w:rsidRPr="00504F7F">
        <w:rPr>
          <w:rFonts w:ascii="Times New Roman" w:hAnsi="Times New Roman" w:cs="Times New Roman"/>
          <w:i/>
          <w:iCs/>
          <w:color w:val="000000" w:themeColor="text1"/>
          <w:sz w:val="24"/>
          <w:szCs w:val="24"/>
        </w:rPr>
        <w:t xml:space="preserve">Project Based Learning </w:t>
      </w:r>
      <w:r w:rsidRPr="00504F7F">
        <w:rPr>
          <w:rFonts w:ascii="Times New Roman" w:hAnsi="Times New Roman" w:cs="Times New Roman"/>
          <w:color w:val="000000" w:themeColor="text1"/>
          <w:sz w:val="24"/>
          <w:szCs w:val="24"/>
        </w:rPr>
        <w:t xml:space="preserve">(PBL) terintegrasi pembelajaran berdiferensiasi berbasis </w:t>
      </w:r>
      <w:r w:rsidRPr="00504F7F">
        <w:rPr>
          <w:rFonts w:ascii="Times New Roman" w:hAnsi="Times New Roman" w:cs="Times New Roman"/>
          <w:i/>
          <w:iCs/>
          <w:color w:val="000000" w:themeColor="text1"/>
          <w:sz w:val="24"/>
          <w:szCs w:val="24"/>
        </w:rPr>
        <w:t xml:space="preserve">Social Emotional Learning </w:t>
      </w:r>
      <w:r w:rsidRPr="00504F7F">
        <w:rPr>
          <w:rFonts w:ascii="Times New Roman" w:hAnsi="Times New Roman" w:cs="Times New Roman"/>
          <w:color w:val="000000" w:themeColor="text1"/>
          <w:sz w:val="24"/>
          <w:szCs w:val="24"/>
        </w:rPr>
        <w:t>(SEL).</w:t>
      </w:r>
    </w:p>
    <w:p w:rsidR="00F52DE4" w:rsidRPr="00504F7F" w:rsidRDefault="00504F7F" w:rsidP="00A50DA9">
      <w:pPr>
        <w:spacing w:before="60" w:after="60" w:line="240" w:lineRule="auto"/>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color w:val="000000" w:themeColor="text1"/>
          <w:sz w:val="24"/>
          <w:szCs w:val="24"/>
          <w:lang w:val="en-US"/>
        </w:rPr>
        <w:br w:type="page"/>
      </w: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504F7F" w:rsidRPr="00504F7F" w:rsidTr="00DB52C4">
        <w:tc>
          <w:tcPr>
            <w:tcW w:w="9639" w:type="dxa"/>
            <w:shd w:val="clear" w:color="auto" w:fill="FABF8F"/>
          </w:tcPr>
          <w:p w:rsidR="00F52DE4" w:rsidRPr="00504F7F" w:rsidRDefault="00504F7F" w:rsidP="00A50DA9">
            <w:pPr>
              <w:spacing w:before="60" w:after="60" w:line="240" w:lineRule="auto"/>
              <w:jc w:val="center"/>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lastRenderedPageBreak/>
              <w:t>KOMPONEN INTI</w:t>
            </w:r>
          </w:p>
        </w:tc>
      </w:tr>
    </w:tbl>
    <w:p w:rsidR="009E73CE" w:rsidRPr="00504F7F" w:rsidRDefault="009E73CE" w:rsidP="00A50DA9">
      <w:pPr>
        <w:spacing w:before="60" w:after="60" w:line="240" w:lineRule="auto"/>
        <w:rPr>
          <w:rFonts w:ascii="Times New Roman" w:eastAsia="Times New Roman" w:hAnsi="Times New Roman" w:cs="Times New Roman"/>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A</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TUJUAN PEMBELAJARAN</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mengidentifikasi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perkembangan </w:t>
      </w:r>
      <w:r w:rsidRPr="00504F7F">
        <w:rPr>
          <w:rFonts w:ascii="Times New Roman" w:hAnsi="Times New Roman" w:cs="Times New Roman"/>
          <w:color w:val="000000" w:themeColor="text1"/>
          <w:sz w:val="24"/>
          <w:szCs w:val="24"/>
          <w:lang w:val="en-US"/>
        </w:rPr>
        <w:t>politik</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global menjelang</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berakhirnya Perang Dunia</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II dan keterkaitannya</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persiapan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di Indonesia.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menganalisis peran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pemuda dalam mendorong</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 kemerdekaan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w:t>
      </w:r>
    </w:p>
    <w:p w:rsidR="00FE75CC"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mampu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penelitian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sejarah sederhana tentang</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sambutan masyarakat</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terhadap proklamasi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baik di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tingkat lokal, nasional,</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maupun internasional dan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melaporkannya dalam</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bentuk tekstual, visual,</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dan/atau modalitas</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lainnya.</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B</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PEMAHAMAN BERMAKNA</w:t>
      </w:r>
    </w:p>
    <w:p w:rsidR="00562792" w:rsidRPr="00504F7F" w:rsidRDefault="00504F7F" w:rsidP="00A50DA9">
      <w:pPr>
        <w:spacing w:before="60" w:after="60" w:line="240" w:lineRule="auto"/>
        <w:ind w:left="426"/>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Perkembangan politik </w:t>
      </w:r>
      <w:r w:rsidRPr="00504F7F">
        <w:rPr>
          <w:rFonts w:ascii="Times New Roman" w:hAnsi="Times New Roman" w:cs="Times New Roman"/>
          <w:color w:val="000000" w:themeColor="text1"/>
          <w:sz w:val="24"/>
          <w:szCs w:val="24"/>
          <w:lang w:val="en-US"/>
        </w:rPr>
        <w:t>global terhadap kemerdekaan Indonesia</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C</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PERTANYAAN PEMANTIK</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Bagaimana pengaruh perkembangan politik global terhadap</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Indonesia?</w:t>
      </w:r>
    </w:p>
    <w:p w:rsidR="00196144"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Bagaimana peran berbagai kelompok dalam proklamasi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Indonesia?</w:t>
      </w:r>
    </w:p>
    <w:p w:rsidR="00196144" w:rsidRPr="00504F7F" w:rsidRDefault="00196144"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D</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KEGIATAN PEMBELAJARAN</w:t>
      </w:r>
    </w:p>
    <w:p w:rsidR="00562792"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w:t>
      </w:r>
      <w:r w:rsidR="00456196" w:rsidRPr="00504F7F">
        <w:rPr>
          <w:rFonts w:ascii="Times New Roman" w:eastAsia="Times New Roman" w:hAnsi="Times New Roman" w:cs="Times New Roman"/>
          <w:b/>
          <w:bCs/>
          <w:color w:val="000000" w:themeColor="text1"/>
          <w:sz w:val="24"/>
          <w:szCs w:val="24"/>
          <w:lang w:val="en-US"/>
        </w:rPr>
        <w:t>1</w:t>
      </w:r>
    </w:p>
    <w:p w:rsidR="00A14EF9"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Menuju Proklamasi Kemerdekaan</w:t>
      </w:r>
    </w:p>
    <w:p w:rsidR="009E73CE"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w:t>
      </w:r>
      <w:r w:rsidR="002D52F8" w:rsidRPr="00504F7F">
        <w:rPr>
          <w:rFonts w:ascii="Times New Roman" w:eastAsia="Times New Roman" w:hAnsi="Times New Roman" w:cs="Times New Roman"/>
          <w:b/>
          <w:bCs/>
          <w:color w:val="000000" w:themeColor="text1"/>
          <w:sz w:val="24"/>
          <w:szCs w:val="24"/>
          <w:lang w:val="en-US"/>
        </w:rPr>
        <w:t>10</w:t>
      </w:r>
      <w:r w:rsidR="007B127D" w:rsidRPr="00504F7F">
        <w:rPr>
          <w:rFonts w:ascii="Times New Roman" w:eastAsia="Times New Roman" w:hAnsi="Times New Roman" w:cs="Times New Roman"/>
          <w:b/>
          <w:bCs/>
          <w:color w:val="000000" w:themeColor="text1"/>
          <w:sz w:val="24"/>
          <w:szCs w:val="24"/>
          <w:lang w:val="en-US"/>
        </w:rPr>
        <w:t xml:space="preserve"> </w:t>
      </w:r>
      <w:r w:rsidRPr="00504F7F">
        <w:rPr>
          <w:rFonts w:ascii="Times New Roman" w:eastAsia="Times New Roman" w:hAnsi="Times New Roman" w:cs="Times New Roman"/>
          <w:b/>
          <w:bCs/>
          <w:color w:val="000000" w:themeColor="text1"/>
          <w:sz w:val="24"/>
          <w:szCs w:val="24"/>
          <w:lang w:val="en-US"/>
        </w:rPr>
        <w:t>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Guru membangun zona alfa dengan </w:t>
      </w: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peserta didik</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saling berbagi tentang “Apa arti kemerdekaan bagimu?” Agar</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semua terlibat, peserta didik diminta untuk menuliskan di buku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catatannya. </w:t>
      </w:r>
      <w:r w:rsidRPr="00504F7F">
        <w:rPr>
          <w:rFonts w:ascii="Times New Roman" w:hAnsi="Times New Roman" w:cs="Times New Roman"/>
          <w:color w:val="000000" w:themeColor="text1"/>
          <w:sz w:val="24"/>
          <w:szCs w:val="24"/>
          <w:lang w:val="en-US"/>
        </w:rPr>
        <w:t>Beberapa peserta didik yang selama ini pasif diminta</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membacakan hasilnya.</w:t>
      </w:r>
    </w:p>
    <w:p w:rsidR="009E73CE"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Apersepsi </w:t>
      </w:r>
      <w:r w:rsidRPr="00504F7F">
        <w:rPr>
          <w:rFonts w:ascii="Times New Roman" w:hAnsi="Times New Roman" w:cs="Times New Roman"/>
          <w:i/>
          <w:iCs/>
          <w:color w:val="000000" w:themeColor="text1"/>
          <w:sz w:val="24"/>
          <w:szCs w:val="24"/>
          <w:lang w:val="en-US"/>
        </w:rPr>
        <w:t>scene setting</w:t>
      </w:r>
      <w:r w:rsidRPr="00504F7F">
        <w:rPr>
          <w:rFonts w:ascii="Times New Roman" w:hAnsi="Times New Roman" w:cs="Times New Roman"/>
          <w:color w:val="000000" w:themeColor="text1"/>
          <w:sz w:val="24"/>
          <w:szCs w:val="24"/>
          <w:lang w:val="en-US"/>
        </w:rPr>
        <w:t>: guru menayangkan video mengenai, arti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bendera dan lambang negara Indonesia dalam video di </w:t>
      </w:r>
      <w:r w:rsidRPr="00504F7F">
        <w:rPr>
          <w:rFonts w:ascii="Times New Roman" w:hAnsi="Times New Roman" w:cs="Times New Roman"/>
          <w:i/>
          <w:iCs/>
          <w:color w:val="000000" w:themeColor="text1"/>
          <w:sz w:val="24"/>
          <w:szCs w:val="24"/>
          <w:lang w:val="en-US"/>
        </w:rPr>
        <w:t xml:space="preserve">channel </w:t>
      </w:r>
      <w:r w:rsidRPr="00504F7F">
        <w:rPr>
          <w:rFonts w:ascii="Times New Roman" w:hAnsi="Times New Roman" w:cs="Times New Roman"/>
          <w:color w:val="000000" w:themeColor="text1"/>
          <w:sz w:val="24"/>
          <w:szCs w:val="24"/>
          <w:lang w:val="en-US"/>
        </w:rPr>
        <w:t>Televisi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Edukasi tentang “Karikatur Sejarah, Bendera </w:t>
      </w:r>
      <w:r w:rsidRPr="00504F7F">
        <w:rPr>
          <w:rFonts w:ascii="Times New Roman" w:hAnsi="Times New Roman" w:cs="Times New Roman"/>
          <w:color w:val="000000" w:themeColor="text1"/>
          <w:sz w:val="24"/>
          <w:szCs w:val="24"/>
          <w:lang w:val="en-US"/>
        </w:rPr>
        <w:t>Merah Putih” melalui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tautan https://www.youtube.com/watch?v=EMaK3nIdnDQ dan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“Karikatur Sejarah, Lambang Negara” melalui tautan </w:t>
      </w:r>
      <w:hyperlink r:id="rId27" w:history="1">
        <w:r w:rsidR="002D3B6B" w:rsidRPr="00504F7F">
          <w:rPr>
            <w:rStyle w:val="Hyperlink"/>
            <w:rFonts w:ascii="Times New Roman" w:hAnsi="Times New Roman" w:cs="Times New Roman"/>
            <w:color w:val="000000" w:themeColor="text1"/>
            <w:sz w:val="24"/>
            <w:szCs w:val="24"/>
            <w:u w:val="none"/>
            <w:lang w:val="en-US"/>
          </w:rPr>
          <w:t>https://www</w:t>
        </w:r>
      </w:hyperlink>
      <w:r w:rsidRPr="00504F7F">
        <w:rPr>
          <w:rFonts w:ascii="Times New Roman" w:hAnsi="Times New Roman" w:cs="Times New Roman"/>
          <w:color w:val="000000" w:themeColor="text1"/>
          <w:sz w:val="24"/>
          <w:szCs w:val="24"/>
          <w:lang w:val="en-US"/>
        </w:rPr>
        <w:t>.</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youtube.com/watch?v=WgNWOCG1GFg kemudian menjelaskan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mengenai syarat-syarat berdirinya s</w:t>
      </w:r>
      <w:r w:rsidRPr="00504F7F">
        <w:rPr>
          <w:rFonts w:ascii="Times New Roman" w:hAnsi="Times New Roman" w:cs="Times New Roman"/>
          <w:color w:val="000000" w:themeColor="text1"/>
          <w:sz w:val="24"/>
          <w:szCs w:val="24"/>
          <w:lang w:val="en-US"/>
        </w:rPr>
        <w:t>uatu negara.</w:t>
      </w:r>
    </w:p>
    <w:p w:rsidR="00286099" w:rsidRPr="00504F7F" w:rsidRDefault="00286099"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9E73CE"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w:t>
      </w:r>
      <w:r w:rsidR="002D52F8" w:rsidRPr="00504F7F">
        <w:rPr>
          <w:rFonts w:ascii="Times New Roman" w:eastAsia="Times New Roman" w:hAnsi="Times New Roman" w:cs="Times New Roman"/>
          <w:b/>
          <w:bCs/>
          <w:color w:val="000000" w:themeColor="text1"/>
          <w:sz w:val="24"/>
          <w:szCs w:val="24"/>
          <w:lang w:val="en-US"/>
        </w:rPr>
        <w:t>90</w:t>
      </w:r>
      <w:r w:rsidR="007B127D" w:rsidRPr="00504F7F">
        <w:rPr>
          <w:rFonts w:ascii="Times New Roman" w:eastAsia="Times New Roman" w:hAnsi="Times New Roman" w:cs="Times New Roman"/>
          <w:b/>
          <w:bCs/>
          <w:color w:val="000000" w:themeColor="text1"/>
          <w:sz w:val="24"/>
          <w:szCs w:val="24"/>
          <w:lang w:val="en-US"/>
        </w:rPr>
        <w:t xml:space="preserve"> </w:t>
      </w:r>
      <w:r w:rsidRPr="00504F7F">
        <w:rPr>
          <w:rFonts w:ascii="Times New Roman" w:eastAsia="Times New Roman" w:hAnsi="Times New Roman" w:cs="Times New Roman"/>
          <w:b/>
          <w:bCs/>
          <w:color w:val="000000" w:themeColor="text1"/>
          <w:sz w:val="24"/>
          <w:szCs w:val="24"/>
          <w:lang w:val="en-US"/>
        </w:rPr>
        <w:t>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Literasi: guru meminta peserta didik menyimak, bahwa Perang</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Dunia II telah berakhir di front Eropa sejak 7 Mei 1945. Namun,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yang bertempur di Asia masih belum mau menyerah. Sebagai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pukulan terakhir kepada </w:t>
      </w:r>
      <w:r w:rsidRPr="00504F7F">
        <w:rPr>
          <w:rFonts w:ascii="Times New Roman" w:hAnsi="Times New Roman" w:cs="Times New Roman"/>
          <w:color w:val="000000" w:themeColor="text1"/>
          <w:sz w:val="24"/>
          <w:szCs w:val="24"/>
          <w:lang w:val="en-US"/>
        </w:rPr>
        <w:t>Jepang untuk segera mengakhiri perang,</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Amerika Serikat menjatuhkan dua bom atom di Kota Hiroshima</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(6 Agustus 1945) dan Nagasaki (9 Agustus 1945). Jumlah korban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meninggal di Hiroshima diperkirakan sebanyak 140.000</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jiwa dari populasi 350.000 orang di Hi</w:t>
      </w:r>
      <w:r w:rsidRPr="00504F7F">
        <w:rPr>
          <w:rFonts w:ascii="Times New Roman" w:hAnsi="Times New Roman" w:cs="Times New Roman"/>
          <w:color w:val="000000" w:themeColor="text1"/>
          <w:sz w:val="24"/>
          <w:szCs w:val="24"/>
          <w:lang w:val="en-US"/>
        </w:rPr>
        <w:t>roshima. Sementara itu,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setidaknya 74.000 orang kehilangan nyawa di Nagasaki. Radiasi</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dilepaskan bom ini menyebabkan ribuan orang meninggal</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hitungan minggu, bulan, dan tahun sejak peristiwa tersebut.</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Tragedi bom di dua kota ini mengakhiri Perang</w:t>
      </w:r>
      <w:r w:rsidRPr="00504F7F">
        <w:rPr>
          <w:rFonts w:ascii="Times New Roman" w:hAnsi="Times New Roman" w:cs="Times New Roman"/>
          <w:color w:val="000000" w:themeColor="text1"/>
          <w:sz w:val="24"/>
          <w:szCs w:val="24"/>
          <w:lang w:val="en-US"/>
        </w:rPr>
        <w:t xml:space="preserve"> Dunia II di Asia.</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mengumumkan menyerah tanpa syarat kepada Sekutu</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pada 15 Agustus 1945.</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b/>
          <w:bCs/>
          <w:color w:val="000000" w:themeColor="text1"/>
          <w:sz w:val="24"/>
          <w:szCs w:val="24"/>
          <w:lang w:val="en-US"/>
        </w:rPr>
        <w:t xml:space="preserve">Sumber: </w:t>
      </w:r>
      <w:r w:rsidRPr="00504F7F">
        <w:rPr>
          <w:rFonts w:ascii="Times New Roman" w:hAnsi="Times New Roman" w:cs="Times New Roman"/>
          <w:color w:val="000000" w:themeColor="text1"/>
          <w:sz w:val="24"/>
          <w:szCs w:val="24"/>
          <w:lang w:val="en-US"/>
        </w:rPr>
        <w:t>BBC News Indonesia. (2020, 10 Agustus). “Hiroshima dan Nagasaki: Peringatan 75 tahun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tragedi bom atom dalam rangkaian foto”. https://www.bbc.com/indones</w:t>
      </w:r>
      <w:r w:rsidRPr="00504F7F">
        <w:rPr>
          <w:rFonts w:ascii="Times New Roman" w:hAnsi="Times New Roman" w:cs="Times New Roman"/>
          <w:color w:val="000000" w:themeColor="text1"/>
          <w:sz w:val="24"/>
          <w:szCs w:val="24"/>
          <w:lang w:val="en-US"/>
        </w:rPr>
        <w:t>ia/dunia-53718074</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Guru meminta peserta didik untuk membentuk kelompok dan</w:t>
      </w:r>
      <w:r w:rsidR="002D3B6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melakukan diskusi. Petunjuk diskusi:</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Kerjakan tugas secara kolaboratif (berkelompok 2-3 orang).</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Tuliskan hasilnya di buku tulis kalian.</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Diskusikan hasilnya di kelas.</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 xml:space="preserve">Peserta didik </w:t>
      </w:r>
      <w:r w:rsidRPr="00504F7F">
        <w:rPr>
          <w:color w:val="000000" w:themeColor="text1"/>
        </w:rPr>
        <w:t>dapat menggunakan berbagai sumber untuk</w:t>
      </w:r>
      <w:r w:rsidR="00715B9A" w:rsidRPr="00504F7F">
        <w:rPr>
          <w:color w:val="000000" w:themeColor="text1"/>
        </w:rPr>
        <w:t xml:space="preserve"> </w:t>
      </w:r>
      <w:r w:rsidRPr="00504F7F">
        <w:rPr>
          <w:color w:val="000000" w:themeColor="text1"/>
        </w:rPr>
        <w:t>menjawab permasalahan Hiroshima, Nagasaki, dan menyerahnya</w:t>
      </w:r>
      <w:r w:rsidR="00715B9A" w:rsidRPr="00504F7F">
        <w:rPr>
          <w:color w:val="000000" w:themeColor="text1"/>
        </w:rPr>
        <w:t xml:space="preserve"> </w:t>
      </w:r>
      <w:r w:rsidRPr="00504F7F">
        <w:rPr>
          <w:color w:val="000000" w:themeColor="text1"/>
        </w:rPr>
        <w:t>Jepang.</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Adapun materi diskusinya adalah membahas pertanyaan berikut.</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Mengapa peristiwa pengeboman Hiroshima dan Nagasaki</w:t>
      </w:r>
      <w:r w:rsidR="00715B9A" w:rsidRPr="00504F7F">
        <w:rPr>
          <w:color w:val="000000" w:themeColor="text1"/>
        </w:rPr>
        <w:t xml:space="preserve"> </w:t>
      </w:r>
      <w:r w:rsidRPr="00504F7F">
        <w:rPr>
          <w:color w:val="000000" w:themeColor="text1"/>
        </w:rPr>
        <w:t>merupakan akhir dari Perang Dunia II</w:t>
      </w:r>
      <w:r w:rsidRPr="00504F7F">
        <w:rPr>
          <w:color w:val="000000" w:themeColor="text1"/>
        </w:rPr>
        <w:t xml:space="preserve"> di Asia?</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Mengapa Jepang menyatakan menyerah tanpa syarat kepada</w:t>
      </w:r>
      <w:r w:rsidR="00715B9A" w:rsidRPr="00504F7F">
        <w:rPr>
          <w:color w:val="000000" w:themeColor="text1"/>
        </w:rPr>
        <w:t xml:space="preserve"> </w:t>
      </w:r>
      <w:r w:rsidRPr="00504F7F">
        <w:rPr>
          <w:color w:val="000000" w:themeColor="text1"/>
        </w:rPr>
        <w:t>Sekutu?</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Bagaimana seandainya Amerika Serikat tidak menjatuhkan</w:t>
      </w:r>
      <w:r w:rsidR="00715B9A" w:rsidRPr="00504F7F">
        <w:rPr>
          <w:color w:val="000000" w:themeColor="text1"/>
        </w:rPr>
        <w:t xml:space="preserve"> </w:t>
      </w:r>
      <w:r w:rsidRPr="00504F7F">
        <w:rPr>
          <w:color w:val="000000" w:themeColor="text1"/>
        </w:rPr>
        <w:t>bom di sana? Akankah perang berakhir pada bulan Agustus</w:t>
      </w:r>
      <w:r w:rsidR="00715B9A" w:rsidRPr="00504F7F">
        <w:rPr>
          <w:color w:val="000000" w:themeColor="text1"/>
        </w:rPr>
        <w:t xml:space="preserve"> </w:t>
      </w:r>
      <w:r w:rsidRPr="00504F7F">
        <w:rPr>
          <w:color w:val="000000" w:themeColor="text1"/>
        </w:rPr>
        <w:t>1945?</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meminta peserta didik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merumuskan</w:t>
      </w:r>
      <w:r w:rsidRPr="00504F7F">
        <w:rPr>
          <w:rFonts w:ascii="Times New Roman" w:hAnsi="Times New Roman" w:cs="Times New Roman"/>
          <w:color w:val="000000" w:themeColor="text1"/>
          <w:sz w:val="24"/>
          <w:szCs w:val="24"/>
          <w:lang w:val="en-US"/>
        </w:rPr>
        <w:t xml:space="preserve"> hasil analisis mengenai pertanyaan-pertanyaan di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atas.</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komunikasi: guru meminta peserta didik menyampaikan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hasil analisisnya secara sukarela. Sebaiknya guru menghindari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menunjuk siswa yang sama pada setiap pertemuan. Guru</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perlu berpegang pada </w:t>
      </w:r>
      <w:r w:rsidRPr="00504F7F">
        <w:rPr>
          <w:rFonts w:ascii="Times New Roman" w:hAnsi="Times New Roman" w:cs="Times New Roman"/>
          <w:color w:val="000000" w:themeColor="text1"/>
          <w:sz w:val="24"/>
          <w:szCs w:val="24"/>
          <w:lang w:val="en-US"/>
        </w:rPr>
        <w:t>prinsip bahwa jawaban siswa bukan tujuan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utama, namun belajar menjawab jauh lebih penting.</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Kelompok yang tidak menyampaikan hasil diskusi dapat</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melengkapi taau mengklarifikasi apparan eklompok rpesenter.</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menyimak guru memberikan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penjelasan tambahan dan memberikan penguatan materi dan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meluruskan dari keragaman analisis masing-masing kelompok.</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Hasil analisisnya bisa dibuat dalam bentuk poster untuk kemudian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ditempel di mading kelas atau publikasi dalam bentuk lain.</w:t>
      </w:r>
    </w:p>
    <w:p w:rsidR="00A01CF5" w:rsidRPr="00504F7F" w:rsidRDefault="00A01CF5"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EF7F7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w:t>
      </w:r>
      <w:r w:rsidRPr="00504F7F">
        <w:rPr>
          <w:rFonts w:ascii="Times New Roman" w:eastAsia="Times New Roman" w:hAnsi="Times New Roman" w:cs="Times New Roman"/>
          <w:b/>
          <w:bCs/>
          <w:color w:val="000000" w:themeColor="text1"/>
          <w:sz w:val="24"/>
          <w:szCs w:val="24"/>
          <w:lang w:val="en-US"/>
        </w:rPr>
        <w:t xml:space="preserve"> (</w:t>
      </w:r>
      <w:r w:rsidR="002D52F8" w:rsidRPr="00504F7F">
        <w:rPr>
          <w:rFonts w:ascii="Times New Roman" w:eastAsia="Times New Roman" w:hAnsi="Times New Roman" w:cs="Times New Roman"/>
          <w:b/>
          <w:bCs/>
          <w:color w:val="000000" w:themeColor="text1"/>
          <w:sz w:val="24"/>
          <w:szCs w:val="24"/>
          <w:lang w:val="en-US"/>
        </w:rPr>
        <w:t>10</w:t>
      </w:r>
      <w:r w:rsidR="007B127D" w:rsidRPr="00504F7F">
        <w:rPr>
          <w:rFonts w:ascii="Times New Roman" w:eastAsia="Times New Roman" w:hAnsi="Times New Roman" w:cs="Times New Roman"/>
          <w:b/>
          <w:bCs/>
          <w:color w:val="000000" w:themeColor="text1"/>
          <w:sz w:val="24"/>
          <w:szCs w:val="24"/>
          <w:lang w:val="en-US"/>
        </w:rPr>
        <w:t xml:space="preserve"> Menit</w:t>
      </w:r>
      <w:r w:rsidRPr="00504F7F">
        <w:rPr>
          <w:rFonts w:ascii="Times New Roman" w:eastAsia="Times New Roman" w:hAnsi="Times New Roman" w:cs="Times New Roman"/>
          <w:b/>
          <w:bCs/>
          <w:color w:val="000000" w:themeColor="text1"/>
          <w:sz w:val="24"/>
          <w:szCs w:val="24"/>
          <w:lang w:val="en-US"/>
        </w:rPr>
        <w: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321 (3 hal yang sudah dipelajari, 2 nilai kebebasan/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yang dapat diambil untuk kehidupan sehari-hari, 1</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nilai kebebasan yang sudah dilakukan).</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bersama-sama dengan guru</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menyimpulkan kegiatan </w:t>
      </w:r>
      <w:r w:rsidRPr="00504F7F">
        <w:rPr>
          <w:rFonts w:ascii="Times New Roman" w:hAnsi="Times New Roman" w:cs="Times New Roman"/>
          <w:color w:val="000000" w:themeColor="text1"/>
          <w:sz w:val="24"/>
          <w:szCs w:val="24"/>
          <w:lang w:val="en-US"/>
        </w:rPr>
        <w:t>pembelajaran yang sudah dilakukan.</w:t>
      </w:r>
    </w:p>
    <w:p w:rsidR="00EF7F76"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Guru menyampaikan topik berikutnya, yakni detik-detik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 kemerdekaan.</w:t>
      </w:r>
    </w:p>
    <w:p w:rsidR="00185C88" w:rsidRPr="00504F7F" w:rsidRDefault="00185C88"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45619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PERTEMUAN KE-2</w:t>
      </w:r>
      <w:r w:rsidR="00A14EF9" w:rsidRPr="00504F7F">
        <w:rPr>
          <w:rFonts w:ascii="Times New Roman" w:eastAsia="Times New Roman" w:hAnsi="Times New Roman" w:cs="Times New Roman"/>
          <w:b/>
          <w:bCs/>
          <w:color w:val="000000" w:themeColor="text1"/>
          <w:sz w:val="24"/>
          <w:szCs w:val="24"/>
          <w:lang w:val="en-US"/>
        </w:rPr>
        <w:t>&amp;3</w:t>
      </w:r>
    </w:p>
    <w:p w:rsidR="00A14EF9"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Detik-Detik Proklamasi Kemerdekaan</w:t>
      </w:r>
    </w:p>
    <w:p w:rsidR="00715B9A"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A14EF9" w:rsidRPr="00504F7F" w:rsidRDefault="00504F7F" w:rsidP="00A50DA9">
      <w:pPr>
        <w:spacing w:before="60" w:after="60" w:line="240" w:lineRule="auto"/>
        <w:ind w:left="426"/>
        <w:rPr>
          <w:rFonts w:ascii="Times New Roman" w:hAnsi="Times New Roman" w:cs="Times New Roman"/>
          <w:b/>
          <w:bCs/>
          <w:i/>
          <w:iCs/>
          <w:color w:val="000000" w:themeColor="text1"/>
          <w:sz w:val="24"/>
          <w:szCs w:val="24"/>
          <w:lang w:val="en-US"/>
        </w:rPr>
      </w:pPr>
      <w:r w:rsidRPr="00504F7F">
        <w:rPr>
          <w:rFonts w:ascii="Times New Roman" w:hAnsi="Times New Roman" w:cs="Times New Roman"/>
          <w:b/>
          <w:bCs/>
          <w:i/>
          <w:iCs/>
          <w:color w:val="000000" w:themeColor="text1"/>
          <w:sz w:val="24"/>
          <w:szCs w:val="24"/>
          <w:lang w:val="en-US"/>
        </w:rPr>
        <w:t>Pre Teach:</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Pada materi ini dibagi dua pertemuan, yakni </w:t>
      </w:r>
      <w:r w:rsidRPr="00504F7F">
        <w:rPr>
          <w:rFonts w:ascii="Times New Roman" w:hAnsi="Times New Roman" w:cs="Times New Roman"/>
          <w:color w:val="000000" w:themeColor="text1"/>
          <w:sz w:val="24"/>
          <w:szCs w:val="24"/>
          <w:lang w:val="en-US"/>
        </w:rPr>
        <w:t>pertemuan pertama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peserta didik membuat draft skenario sosiodrama. Selanjutnya,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pementasan dilakukan di pertemuan kedua.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untuk membagi peran dalam</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sosiodrama, sesuai dengan peran yang akan dimainkan (penulis</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naskah, sutradara, pa</w:t>
      </w:r>
      <w:r w:rsidRPr="00504F7F">
        <w:rPr>
          <w:rFonts w:ascii="Times New Roman" w:hAnsi="Times New Roman" w:cs="Times New Roman"/>
          <w:color w:val="000000" w:themeColor="text1"/>
          <w:sz w:val="24"/>
          <w:szCs w:val="24"/>
          <w:lang w:val="en-US"/>
        </w:rPr>
        <w:t>ra pemeran, dan seterusnya.)</w:t>
      </w:r>
    </w:p>
    <w:p w:rsidR="00A14EF9" w:rsidRPr="00504F7F" w:rsidRDefault="00504F7F" w:rsidP="00A50DA9">
      <w:pPr>
        <w:spacing w:before="60" w:after="60" w:line="240" w:lineRule="auto"/>
        <w:ind w:left="426"/>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Apersepsi dan Zona Alfa: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Membangun zona alfa dengan </w:t>
      </w: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memaknai pesan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video BJ Habibie Pesan Terakhir Untuk Pemuda (jika tidak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ada videonya guru dapat membacakan pidato singkat </w:t>
      </w:r>
      <w:r w:rsidRPr="00504F7F">
        <w:rPr>
          <w:rFonts w:ascii="Times New Roman" w:hAnsi="Times New Roman" w:cs="Times New Roman"/>
          <w:color w:val="000000" w:themeColor="text1"/>
          <w:sz w:val="24"/>
          <w:szCs w:val="24"/>
          <w:lang w:val="en-US"/>
        </w:rPr>
        <w:lastRenderedPageBreak/>
        <w:t>Sukarno</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tentang “Berikan aku 10 </w:t>
      </w:r>
      <w:r w:rsidRPr="00504F7F">
        <w:rPr>
          <w:rFonts w:ascii="Times New Roman" w:hAnsi="Times New Roman" w:cs="Times New Roman"/>
          <w:color w:val="000000" w:themeColor="text1"/>
          <w:sz w:val="24"/>
          <w:szCs w:val="24"/>
          <w:lang w:val="en-US"/>
        </w:rPr>
        <w:t>pemuda”, yakni Berikan aku 1000 orang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tua niscaya akan kucabut semeru dari akarnya. Beri aku 10 pemuda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niscaya akan kuguncangkan dunia”.</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Apersepsi </w:t>
      </w:r>
      <w:r w:rsidRPr="00504F7F">
        <w:rPr>
          <w:rFonts w:ascii="Times New Roman" w:hAnsi="Times New Roman" w:cs="Times New Roman"/>
          <w:i/>
          <w:iCs/>
          <w:color w:val="000000" w:themeColor="text1"/>
          <w:sz w:val="24"/>
          <w:szCs w:val="24"/>
          <w:lang w:val="en-US"/>
        </w:rPr>
        <w:t>warmer</w:t>
      </w:r>
      <w:r w:rsidRPr="00504F7F">
        <w:rPr>
          <w:rFonts w:ascii="Times New Roman" w:hAnsi="Times New Roman" w:cs="Times New Roman"/>
          <w:color w:val="000000" w:themeColor="text1"/>
          <w:sz w:val="24"/>
          <w:szCs w:val="24"/>
          <w:lang w:val="en-US"/>
        </w:rPr>
        <w:t>: peserta didik diminta membacakan teks</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guru m</w:t>
      </w:r>
      <w:r w:rsidRPr="00504F7F">
        <w:rPr>
          <w:rFonts w:ascii="Times New Roman" w:hAnsi="Times New Roman" w:cs="Times New Roman"/>
          <w:color w:val="000000" w:themeColor="text1"/>
          <w:sz w:val="24"/>
          <w:szCs w:val="24"/>
          <w:lang w:val="en-US"/>
        </w:rPr>
        <w:t>emberikan pengantar mengenai (1)</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perumusan naskah proklamasi di bulan puasa; (2) naskah proklamasi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sebagai konsensus; (3) kelompok pemuda mempersiapkan upacara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 (4) pidato Sukarno dan pembacaan naskah proklamasi.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Kolaborasi, bermain peran; Guru </w:t>
      </w:r>
      <w:r w:rsidRPr="00504F7F">
        <w:rPr>
          <w:rFonts w:ascii="Times New Roman" w:hAnsi="Times New Roman" w:cs="Times New Roman"/>
          <w:color w:val="000000" w:themeColor="text1"/>
          <w:sz w:val="24"/>
          <w:szCs w:val="24"/>
          <w:lang w:val="en-US"/>
        </w:rPr>
        <w:t>mengelompokkan peserta didik,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satu kelompok terdiri atas 10-15 orang.</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Kemudian guru menyampaikan “Buat dan pentaskan naskah</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drama tentang Peristiwa Rengasdengklok berdasarkan bacaan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ada di buku siswa atau sumber lainnya!” Beberapa hal yang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perlu ditam</w:t>
      </w:r>
      <w:r w:rsidRPr="00504F7F">
        <w:rPr>
          <w:rFonts w:ascii="Times New Roman" w:hAnsi="Times New Roman" w:cs="Times New Roman"/>
          <w:color w:val="000000" w:themeColor="text1"/>
          <w:sz w:val="24"/>
          <w:szCs w:val="24"/>
          <w:lang w:val="en-US"/>
        </w:rPr>
        <w:t>pilkan dalam drama antara lain:</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Alasan para pemuda mendesak Sukarno dan Hatta</w:t>
      </w:r>
      <w:r w:rsidR="00715B9A" w:rsidRPr="00504F7F">
        <w:rPr>
          <w:color w:val="000000" w:themeColor="text1"/>
        </w:rPr>
        <w:t xml:space="preserve"> </w:t>
      </w:r>
      <w:r w:rsidRPr="00504F7F">
        <w:rPr>
          <w:color w:val="000000" w:themeColor="text1"/>
        </w:rPr>
        <w:t>memproklamasikan kemerdekaan.</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Pengamanan Sukarno dan Hatta ke Rengasdengklok.</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Usaha Ahmad Subarjo untuk membawa Sukarno dan Hatta</w:t>
      </w:r>
      <w:r w:rsidR="00715B9A" w:rsidRPr="00504F7F">
        <w:rPr>
          <w:color w:val="000000" w:themeColor="text1"/>
        </w:rPr>
        <w:t xml:space="preserve"> </w:t>
      </w:r>
      <w:r w:rsidRPr="00504F7F">
        <w:rPr>
          <w:color w:val="000000" w:themeColor="text1"/>
        </w:rPr>
        <w:t>kembali ke Jakarta.</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Perumusan teks proklamasi di</w:t>
      </w:r>
      <w:r w:rsidRPr="00504F7F">
        <w:rPr>
          <w:color w:val="000000" w:themeColor="text1"/>
        </w:rPr>
        <w:t xml:space="preserve"> rumah Maeda.</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Pembacaan proklamasi oleh Sukarno yang dalam keadaan</w:t>
      </w:r>
      <w:r w:rsidR="00715B9A" w:rsidRPr="00504F7F">
        <w:rPr>
          <w:color w:val="000000" w:themeColor="text1"/>
        </w:rPr>
        <w:t xml:space="preserve"> </w:t>
      </w:r>
      <w:r w:rsidRPr="00504F7F">
        <w:rPr>
          <w:color w:val="000000" w:themeColor="text1"/>
        </w:rPr>
        <w:t>sakit.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Drama dapat memakai model dalang, yakni seorang dalang yang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membacakan cerita, kemudian yang lainnya menjadi pelakon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memperagakan. Model ini biasanya sangat menghibur dan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simpel untuk dilakukan. Kesalahan dalam memeragakan dengan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narasi yang dibacakan akan membuat pembelajaran segar dan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lucu. Tiap kelompok menampilkan drama maksimal 10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Setelah semua kelompok tampil, guru meminta peserta didik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menjawab pertanyaan guru</w:t>
      </w:r>
      <w:r w:rsidRPr="00504F7F">
        <w:rPr>
          <w:rFonts w:ascii="Times New Roman" w:hAnsi="Times New Roman" w:cs="Times New Roman"/>
          <w:color w:val="000000" w:themeColor="text1"/>
          <w:sz w:val="24"/>
          <w:szCs w:val="24"/>
          <w:lang w:val="en-US"/>
        </w:rPr>
        <w:t xml:space="preserve"> tentang nilai yang dapat diambil dari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sosiodrama tersebut. Di antara pertanyaan yang dapat diajukan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guru adalah sebagai berikut.</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Bagaimana menurut kalian drama kelompok yang barusan</w:t>
      </w:r>
      <w:r w:rsidR="00715B9A" w:rsidRPr="00504F7F">
        <w:rPr>
          <w:color w:val="000000" w:themeColor="text1"/>
        </w:rPr>
        <w:t xml:space="preserve"> </w:t>
      </w:r>
      <w:r w:rsidRPr="00504F7F">
        <w:rPr>
          <w:color w:val="000000" w:themeColor="text1"/>
        </w:rPr>
        <w:t>tampil?</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Guru dapat mengupayakan agar jawaban tidak menjatuhkan/</w:t>
      </w:r>
      <w:r w:rsidR="00715B9A" w:rsidRPr="00504F7F">
        <w:rPr>
          <w:color w:val="000000" w:themeColor="text1"/>
        </w:rPr>
        <w:t xml:space="preserve"> </w:t>
      </w:r>
      <w:r w:rsidRPr="00504F7F">
        <w:rPr>
          <w:color w:val="000000" w:themeColor="text1"/>
        </w:rPr>
        <w:t>mendiskre</w:t>
      </w:r>
      <w:r w:rsidRPr="00504F7F">
        <w:rPr>
          <w:color w:val="000000" w:themeColor="text1"/>
        </w:rPr>
        <w:t>ditkan. Upayakan komentarnya serius tapi santai.</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color w:val="000000" w:themeColor="text1"/>
        </w:rPr>
      </w:pPr>
      <w:r w:rsidRPr="00504F7F">
        <w:rPr>
          <w:color w:val="000000" w:themeColor="text1"/>
        </w:rPr>
        <w:t>Menurut kalian, apakah makna dari proklamasi kemerdekaan</w:t>
      </w:r>
      <w:r w:rsidR="00715B9A" w:rsidRPr="00504F7F">
        <w:rPr>
          <w:color w:val="000000" w:themeColor="text1"/>
        </w:rPr>
        <w:t xml:space="preserve"> </w:t>
      </w:r>
      <w:r w:rsidRPr="00504F7F">
        <w:rPr>
          <w:color w:val="000000" w:themeColor="text1"/>
        </w:rPr>
        <w:t>Indonesia untuk kehidupan kalian di masa kini dan masa</w:t>
      </w:r>
      <w:r w:rsidR="00715B9A" w:rsidRPr="00504F7F">
        <w:rPr>
          <w:color w:val="000000" w:themeColor="text1"/>
        </w:rPr>
        <w:t xml:space="preserve"> </w:t>
      </w:r>
      <w:r w:rsidRPr="00504F7F">
        <w:rPr>
          <w:color w:val="000000" w:themeColor="text1"/>
        </w:rPr>
        <w:t>depan?</w:t>
      </w:r>
    </w:p>
    <w:p w:rsidR="00A14EF9" w:rsidRPr="00504F7F" w:rsidRDefault="00504F7F" w:rsidP="00A50DA9">
      <w:pPr>
        <w:pStyle w:val="ListParagraph"/>
        <w:numPr>
          <w:ilvl w:val="0"/>
          <w:numId w:val="20"/>
        </w:numPr>
        <w:tabs>
          <w:tab w:val="left" w:pos="993"/>
        </w:tabs>
        <w:autoSpaceDE w:val="0"/>
        <w:autoSpaceDN w:val="0"/>
        <w:adjustRightInd w:val="0"/>
        <w:spacing w:before="60" w:after="60"/>
        <w:ind w:left="993" w:hanging="284"/>
        <w:contextualSpacing w:val="0"/>
        <w:rPr>
          <w:rFonts w:eastAsia="Times New Roman"/>
          <w:color w:val="000000" w:themeColor="text1"/>
        </w:rPr>
      </w:pPr>
      <w:r w:rsidRPr="00504F7F">
        <w:rPr>
          <w:color w:val="000000" w:themeColor="text1"/>
        </w:rPr>
        <w:t>Apa saja nilai-nilai yang dapat diteladani dari para tokoh</w:t>
      </w:r>
      <w:r w:rsidR="00715B9A" w:rsidRPr="00504F7F">
        <w:rPr>
          <w:color w:val="000000" w:themeColor="text1"/>
        </w:rPr>
        <w:t xml:space="preserve"> </w:t>
      </w:r>
      <w:r w:rsidRPr="00504F7F">
        <w:rPr>
          <w:color w:val="000000" w:themeColor="text1"/>
        </w:rPr>
        <w:t>yang terlibat dalam peristiwa</w:t>
      </w:r>
      <w:r w:rsidRPr="00504F7F">
        <w:rPr>
          <w:color w:val="000000" w:themeColor="text1"/>
        </w:rPr>
        <w:t xml:space="preserve"> sekitar proklamasi yang dapat</w:t>
      </w:r>
      <w:r w:rsidR="00715B9A" w:rsidRPr="00504F7F">
        <w:rPr>
          <w:color w:val="000000" w:themeColor="text1"/>
        </w:rPr>
        <w:t xml:space="preserve"> </w:t>
      </w:r>
      <w:r w:rsidRPr="00504F7F">
        <w:rPr>
          <w:color w:val="000000" w:themeColor="text1"/>
        </w:rPr>
        <w:t>diterapkan di kehidupan kalian?</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guru meminta peserta didik menyebutkan satu kata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pembelajaran hari ini.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dan peserta didik bersama-sama menyimpulkan kegiatan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pembelajaran yan</w:t>
      </w:r>
      <w:r w:rsidRPr="00504F7F">
        <w:rPr>
          <w:rFonts w:ascii="Times New Roman" w:hAnsi="Times New Roman" w:cs="Times New Roman"/>
          <w:color w:val="000000" w:themeColor="text1"/>
          <w:sz w:val="24"/>
          <w:szCs w:val="24"/>
          <w:lang w:val="en-US"/>
        </w:rPr>
        <w:t>g sudah dilakukan.</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Peserta didik mengumpulkan hasil diskusi.</w:t>
      </w:r>
    </w:p>
    <w:p w:rsidR="00456196" w:rsidRPr="00504F7F" w:rsidRDefault="00456196"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456196"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 xml:space="preserve">PERTEMUAN </w:t>
      </w:r>
      <w:r w:rsidR="00A14EF9" w:rsidRPr="00504F7F">
        <w:rPr>
          <w:rFonts w:ascii="Times New Roman" w:eastAsia="Times New Roman" w:hAnsi="Times New Roman" w:cs="Times New Roman"/>
          <w:b/>
          <w:bCs/>
          <w:color w:val="000000" w:themeColor="text1"/>
          <w:sz w:val="24"/>
          <w:szCs w:val="24"/>
          <w:lang w:val="en-US"/>
        </w:rPr>
        <w:t>KE-4</w:t>
      </w:r>
    </w:p>
    <w:p w:rsidR="00A14EF9"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Sambutan Terhadap Proklamasi Kemerdekaan</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Membangun zona alfa dengan </w:t>
      </w:r>
      <w:r w:rsidRPr="00504F7F">
        <w:rPr>
          <w:rFonts w:ascii="Times New Roman" w:hAnsi="Times New Roman" w:cs="Times New Roman"/>
          <w:i/>
          <w:iCs/>
          <w:color w:val="000000" w:themeColor="text1"/>
          <w:sz w:val="24"/>
          <w:szCs w:val="24"/>
          <w:lang w:val="en-US"/>
        </w:rPr>
        <w:t>ice breaking</w:t>
      </w:r>
      <w:r w:rsidRPr="00504F7F">
        <w:rPr>
          <w:rFonts w:ascii="Times New Roman" w:hAnsi="Times New Roman" w:cs="Times New Roman"/>
          <w:color w:val="000000" w:themeColor="text1"/>
          <w:sz w:val="24"/>
          <w:szCs w:val="24"/>
          <w:lang w:val="en-US"/>
        </w:rPr>
        <w:t>; guru meminta peserta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mendengarkan dan memaknai lagu “Hall of </w:t>
      </w:r>
      <w:r w:rsidRPr="00504F7F">
        <w:rPr>
          <w:rFonts w:ascii="Times New Roman" w:hAnsi="Times New Roman" w:cs="Times New Roman"/>
          <w:color w:val="000000" w:themeColor="text1"/>
          <w:sz w:val="24"/>
          <w:szCs w:val="24"/>
          <w:lang w:val="en-US"/>
        </w:rPr>
        <w:t>Fame” (The Script)/</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atau “Hari Merdeka” karya H. Mutahar. Bila tidak tersedia,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peserta didik diminta menyanyikan lagu “Hari Merdeka” karya H.</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Mutahar.</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 xml:space="preserve">Apersepsi </w:t>
      </w:r>
      <w:r w:rsidRPr="00504F7F">
        <w:rPr>
          <w:rFonts w:ascii="Times New Roman" w:hAnsi="Times New Roman" w:cs="Times New Roman"/>
          <w:i/>
          <w:iCs/>
          <w:color w:val="000000" w:themeColor="text1"/>
          <w:sz w:val="24"/>
          <w:szCs w:val="24"/>
          <w:lang w:val="en-US"/>
        </w:rPr>
        <w:t>warmer</w:t>
      </w:r>
      <w:r w:rsidRPr="00504F7F">
        <w:rPr>
          <w:rFonts w:ascii="Times New Roman" w:hAnsi="Times New Roman" w:cs="Times New Roman"/>
          <w:color w:val="000000" w:themeColor="text1"/>
          <w:sz w:val="24"/>
          <w:szCs w:val="24"/>
          <w:lang w:val="en-US"/>
        </w:rPr>
        <w:t>; guru meminta peserta didik mengomentari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lirik lagu “Hari Merdeka” karya H. Mutahar.</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literasi: guru memberikan pengantar mengenai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penyebaran berita proklamasi kemerdekaan Indonesia.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Kolaborasi, berpikir kritis: guru meminta peserta didik untuk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membuat analisis tentang (1) jaringan komunikasi dan penyebaran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berita proklamasi kemerdekaan, misal lewat radio, surat kabar,</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telegram, poster, leaflet, perayaan Idul Fitri, khotbah Jumat, dan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sebagainya (lihat Aktivitas 4 di buku siswa) ; (2) reaksi/sambutan di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berbagai daerah, misal peristiwa Ikada, pawai sepeda gu</w:t>
      </w:r>
      <w:r w:rsidRPr="00504F7F">
        <w:rPr>
          <w:rFonts w:ascii="Times New Roman" w:hAnsi="Times New Roman" w:cs="Times New Roman"/>
          <w:color w:val="000000" w:themeColor="text1"/>
          <w:sz w:val="24"/>
          <w:szCs w:val="24"/>
          <w:lang w:val="en-US"/>
        </w:rPr>
        <w:t>ru Taman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Siswa Yogyakarta, dan berbagai bentuk lainnya dalam penyebaran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berita proklamasi.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Dalam membuat analisis, peserta didik dapat berpasangan untuk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mendiskusikan analisisnya. Hasil analisis dibuat berupa esai satu</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kelompok satu esai.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Beberapa kelompok</w:t>
      </w:r>
      <w:r w:rsidRPr="00504F7F">
        <w:rPr>
          <w:rFonts w:ascii="Times New Roman" w:hAnsi="Times New Roman" w:cs="Times New Roman"/>
          <w:color w:val="000000" w:themeColor="text1"/>
          <w:sz w:val="24"/>
          <w:szCs w:val="24"/>
          <w:lang w:val="en-US"/>
        </w:rPr>
        <w:t xml:space="preserve"> diminta untuk membacakan esainya, kelompok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lainnya menanggapi, melengkapi atau mempertajam.</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 ditutup dengan cara 2-3 peserta didik menyimpulkan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benang merah bentuk penyebaran berita proklamasi</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dan bisa dibandingkan dengan b</w:t>
      </w:r>
      <w:r w:rsidRPr="00504F7F">
        <w:rPr>
          <w:rFonts w:ascii="Times New Roman" w:hAnsi="Times New Roman" w:cs="Times New Roman"/>
          <w:color w:val="000000" w:themeColor="text1"/>
          <w:sz w:val="24"/>
          <w:szCs w:val="24"/>
          <w:lang w:val="en-US"/>
        </w:rPr>
        <w:t>entuk penyebaran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berita pada zaman sekarang, dengan tujuan agar peserta didik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menghargai berbagai upaya para pejuang kemerdekaan dengan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segala keterbatasannya namun memiliki semangat juang yang luar</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biasa.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Konfirmasi, guru memberikan penjelasan tambahan </w:t>
      </w:r>
      <w:r w:rsidRPr="00504F7F">
        <w:rPr>
          <w:rFonts w:ascii="Times New Roman" w:hAnsi="Times New Roman" w:cs="Times New Roman"/>
          <w:color w:val="000000" w:themeColor="text1"/>
          <w:sz w:val="24"/>
          <w:szCs w:val="24"/>
          <w:lang w:val="en-US"/>
        </w:rPr>
        <w:t>jika ada hal</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kurang disampaikan oleh peserta didik dan memberikan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penguatan materi.</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Refleksi: guru meminta peserta didik menyebutkan satu kata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tentang pembelajaran hari ini.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dan peserta didik bersama-sama menyimpulkan</w:t>
      </w:r>
      <w:r w:rsidRPr="00504F7F">
        <w:rPr>
          <w:rFonts w:ascii="Times New Roman" w:hAnsi="Times New Roman" w:cs="Times New Roman"/>
          <w:color w:val="000000" w:themeColor="text1"/>
          <w:sz w:val="24"/>
          <w:szCs w:val="24"/>
          <w:lang w:val="en-US"/>
        </w:rPr>
        <w:t xml:space="preserve"> kegiatan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pembelajaran yang sudah dilakukan.</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Peserta didik mengumpulkan hasil diskusi.</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 xml:space="preserve">PERTEMUAN </w:t>
      </w:r>
      <w:r w:rsidR="00A14EF9" w:rsidRPr="00504F7F">
        <w:rPr>
          <w:rFonts w:ascii="Times New Roman" w:eastAsia="Times New Roman" w:hAnsi="Times New Roman" w:cs="Times New Roman"/>
          <w:b/>
          <w:bCs/>
          <w:color w:val="000000" w:themeColor="text1"/>
          <w:sz w:val="24"/>
          <w:szCs w:val="24"/>
          <w:lang w:val="en-US"/>
        </w:rPr>
        <w:t>KE-5</w:t>
      </w:r>
    </w:p>
    <w:p w:rsidR="00A14EF9"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hAnsi="Times New Roman" w:cs="Times New Roman"/>
          <w:color w:val="000000" w:themeColor="text1"/>
          <w:sz w:val="24"/>
          <w:szCs w:val="24"/>
          <w:lang w:val="en-US"/>
        </w:rPr>
        <w:t>Asesmen</w:t>
      </w: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Pendahuluan (10 Menit)</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mengucapkan salam kepada guru dan doa agar</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evaluasi dapat mengerjakan secara optimal dan memperoleh</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capaian yang memuaskan.</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melakukan usaha yang terbaik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melakukan asesmen pembelajaran dengan memperhatikan</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pentingnya nilai kejujuran, kemandirian, dan daya juang.</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Inti (90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Guru meminta peserta didik </w:t>
      </w:r>
      <w:r w:rsidRPr="00504F7F">
        <w:rPr>
          <w:rFonts w:ascii="Times New Roman" w:hAnsi="Times New Roman" w:cs="Times New Roman"/>
          <w:color w:val="000000" w:themeColor="text1"/>
          <w:sz w:val="24"/>
          <w:szCs w:val="24"/>
          <w:lang w:val="en-US"/>
        </w:rPr>
        <w:t>menyimak penjelasan guru tentang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asesmen yang hendak dilakukan, misalnya ketentuan minimal</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menjawab dengan jumlah kata minimal 50 kata.</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Bila ada peserta didik yang minta klarifikasi ketentuan/soal, guru</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memberikan kesempatan. Namun guru melarang peserta di</w:t>
      </w:r>
      <w:r w:rsidRPr="00504F7F">
        <w:rPr>
          <w:rFonts w:ascii="Times New Roman" w:hAnsi="Times New Roman" w:cs="Times New Roman"/>
          <w:color w:val="000000" w:themeColor="text1"/>
          <w:sz w:val="24"/>
          <w:szCs w:val="24"/>
          <w:lang w:val="en-US"/>
        </w:rPr>
        <w:t>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bertanya ketika evaluasi sedang berjalan.</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membagikan soal kepada peserta didik. Soal asesmen oleh</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guru tidak ditulis di papan tulis agar tidak difoto peserta didik,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atau sebaiknya didiktekan oleh guru nomor demi nomor, </w:t>
      </w:r>
      <w:r w:rsidRPr="00504F7F">
        <w:rPr>
          <w:rFonts w:ascii="Times New Roman" w:hAnsi="Times New Roman" w:cs="Times New Roman"/>
          <w:color w:val="000000" w:themeColor="text1"/>
          <w:sz w:val="24"/>
          <w:szCs w:val="24"/>
          <w:lang w:val="en-US"/>
        </w:rPr>
        <w:lastRenderedPageBreak/>
        <w:t>sehingga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terlatih kemampuan </w:t>
      </w:r>
      <w:r w:rsidRPr="00504F7F">
        <w:rPr>
          <w:rFonts w:ascii="Times New Roman" w:hAnsi="Times New Roman" w:cs="Times New Roman"/>
          <w:color w:val="000000" w:themeColor="text1"/>
          <w:sz w:val="24"/>
          <w:szCs w:val="24"/>
          <w:lang w:val="en-US"/>
        </w:rPr>
        <w:t>mendengar dan terjaga kejujuran untuk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menjawab secara mandiri.</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memastikan seluruh peserta didik mengerjakan dengan baik</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sesuai dengan ketentuan yang disampaikan guru di awal.</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Peserta didik mengerjakan soal -soal asesmen.</w:t>
      </w:r>
      <w:r w:rsidR="00715B9A" w:rsidRPr="00504F7F">
        <w:rPr>
          <w:rFonts w:ascii="Times New Roman" w:hAnsi="Times New Roman" w:cs="Times New Roman"/>
          <w:color w:val="000000" w:themeColor="text1"/>
          <w:sz w:val="24"/>
          <w:szCs w:val="24"/>
          <w:lang w:val="en-US"/>
        </w:rPr>
        <w:t xml:space="preserve"> </w:t>
      </w:r>
    </w:p>
    <w:p w:rsidR="002C4EC0" w:rsidRPr="00504F7F" w:rsidRDefault="002C4EC0"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2C4EC0" w:rsidRPr="00504F7F" w:rsidRDefault="00504F7F"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Kegiatan Penutup (10 Menit)</w:t>
      </w:r>
    </w:p>
    <w:p w:rsidR="00A14EF9" w:rsidRPr="00504F7F" w:rsidRDefault="00504F7F" w:rsidP="00A50DA9">
      <w:pPr>
        <w:numPr>
          <w:ilvl w:val="0"/>
          <w:numId w:val="19"/>
        </w:numPr>
        <w:tabs>
          <w:tab w:val="clear" w:pos="720"/>
          <w:tab w:val="left" w:pos="709"/>
        </w:tabs>
        <w:spacing w:before="60" w:after="60" w:line="240" w:lineRule="auto"/>
        <w:ind w:left="709" w:hanging="283"/>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Guru meminta peserta didik mengumpulkan lembar jawab</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evaluasi.</w:t>
      </w:r>
    </w:p>
    <w:p w:rsidR="002C4EC0" w:rsidRPr="00504F7F" w:rsidRDefault="00504F7F" w:rsidP="00A50DA9">
      <w:pPr>
        <w:numPr>
          <w:ilvl w:val="0"/>
          <w:numId w:val="19"/>
        </w:numPr>
        <w:tabs>
          <w:tab w:val="clear" w:pos="720"/>
          <w:tab w:val="left" w:pos="709"/>
        </w:tabs>
        <w:spacing w:before="60" w:after="60" w:line="240" w:lineRule="auto"/>
        <w:ind w:left="709" w:hanging="283"/>
        <w:rPr>
          <w:rFonts w:ascii="Times New Roman" w:eastAsia="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lang w:val="en-US"/>
        </w:rPr>
        <w:t>Guru dan peserta didik menutup kelas dengan doa.</w:t>
      </w:r>
    </w:p>
    <w:p w:rsidR="00456196" w:rsidRPr="00504F7F" w:rsidRDefault="00456196" w:rsidP="00A50DA9">
      <w:pPr>
        <w:spacing w:before="60" w:after="60" w:line="240" w:lineRule="auto"/>
        <w:ind w:left="426"/>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E</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ASESMEN</w:t>
      </w:r>
      <w:r w:rsidR="00BC2318" w:rsidRPr="00504F7F">
        <w:rPr>
          <w:rFonts w:ascii="Times New Roman" w:eastAsia="Times New Roman" w:hAnsi="Times New Roman" w:cs="Times New Roman"/>
          <w:b/>
          <w:bCs/>
          <w:color w:val="000000" w:themeColor="text1"/>
          <w:sz w:val="24"/>
          <w:szCs w:val="24"/>
          <w:lang w:val="en-US"/>
        </w:rPr>
        <w:t xml:space="preserve"> / PENILAIAN</w:t>
      </w:r>
    </w:p>
    <w:tbl>
      <w:tblPr>
        <w:tblW w:w="0" w:type="auto"/>
        <w:tblInd w:w="454" w:type="dxa"/>
        <w:tblLayout w:type="fixed"/>
        <w:tblCellMar>
          <w:left w:w="0" w:type="dxa"/>
          <w:right w:w="0" w:type="dxa"/>
        </w:tblCellMar>
        <w:tblLook w:val="01E0" w:firstRow="1" w:lastRow="1" w:firstColumn="1" w:lastColumn="1" w:noHBand="0" w:noVBand="0"/>
      </w:tblPr>
      <w:tblGrid>
        <w:gridCol w:w="3937"/>
        <w:gridCol w:w="4285"/>
      </w:tblGrid>
      <w:tr w:rsidR="00504F7F" w:rsidRPr="00504F7F" w:rsidTr="00A6400D">
        <w:trPr>
          <w:trHeight w:val="240"/>
        </w:trPr>
        <w:tc>
          <w:tcPr>
            <w:tcW w:w="3937"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482" w:right="1492"/>
              <w:jc w:val="center"/>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Individu</w:t>
            </w:r>
          </w:p>
        </w:tc>
        <w:tc>
          <w:tcPr>
            <w:tcW w:w="4285"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405" w:right="1408"/>
              <w:jc w:val="center"/>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Berkelompok</w:t>
            </w:r>
          </w:p>
        </w:tc>
      </w:tr>
      <w:tr w:rsidR="00504F7F" w:rsidRPr="00504F7F" w:rsidTr="00A6400D">
        <w:trPr>
          <w:trHeight w:val="240"/>
        </w:trPr>
        <w:tc>
          <w:tcPr>
            <w:tcW w:w="3937"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Test tertulis PG atau Essay</w:t>
            </w:r>
          </w:p>
          <w:p w:rsidR="00710538" w:rsidRPr="00504F7F" w:rsidRDefault="00504F7F" w:rsidP="00A50DA9">
            <w:pPr>
              <w:tabs>
                <w:tab w:val="left" w:pos="44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Sikap peserta didik selama mengikuti kegiatan pembelajaran</w:t>
            </w:r>
          </w:p>
        </w:tc>
        <w:tc>
          <w:tcPr>
            <w:tcW w:w="4285"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 xml:space="preserve"> Diskusi kelompok</w:t>
            </w:r>
          </w:p>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Presentasi</w:t>
            </w:r>
          </w:p>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Produk hasil diskusi kelompok dalam bentuk tulisan/tulisan/ media lain)</w:t>
            </w:r>
          </w:p>
        </w:tc>
      </w:tr>
    </w:tbl>
    <w:p w:rsidR="00710538" w:rsidRPr="00504F7F" w:rsidRDefault="00710538" w:rsidP="00A50DA9">
      <w:pPr>
        <w:autoSpaceDE w:val="0"/>
        <w:autoSpaceDN w:val="0"/>
        <w:adjustRightInd w:val="0"/>
        <w:spacing w:before="60" w:after="60" w:line="240" w:lineRule="auto"/>
        <w:ind w:left="426"/>
        <w:rPr>
          <w:rFonts w:ascii="Times New Roman" w:hAnsi="Times New Roman" w:cs="Times New Roman"/>
          <w:b/>
          <w:bCs/>
          <w:color w:val="000000" w:themeColor="text1"/>
          <w:sz w:val="24"/>
          <w:szCs w:val="24"/>
          <w:lang w:val="en-US"/>
        </w:rPr>
      </w:pPr>
    </w:p>
    <w:p w:rsidR="00710538" w:rsidRPr="00504F7F" w:rsidRDefault="00504F7F" w:rsidP="00A50DA9">
      <w:pPr>
        <w:spacing w:before="60" w:after="80"/>
        <w:jc w:val="center"/>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KRITERIA UNTUK MENGUKUR KETERCAPAIAN TUJUAN PEMBELAJARAN DAN ASESMENNYA (ASESMEN FORMATIF)</w:t>
      </w:r>
    </w:p>
    <w:p w:rsidR="00710538" w:rsidRPr="00504F7F" w:rsidRDefault="00504F7F" w:rsidP="00A50DA9">
      <w:pPr>
        <w:tabs>
          <w:tab w:val="left" w:pos="426"/>
        </w:tabs>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1.   </w:t>
      </w:r>
      <w:r w:rsidRPr="00504F7F">
        <w:rPr>
          <w:rFonts w:ascii="Times New Roman" w:hAnsi="Times New Roman" w:cs="Times New Roman"/>
          <w:b/>
          <w:color w:val="000000" w:themeColor="text1"/>
          <w:sz w:val="24"/>
          <w:szCs w:val="24"/>
        </w:rPr>
        <w:tab/>
        <w:t>Penilain Individu</w:t>
      </w:r>
    </w:p>
    <w:p w:rsidR="00710538" w:rsidRPr="00504F7F" w:rsidRDefault="00504F7F" w:rsidP="00A50DA9">
      <w:pPr>
        <w:tabs>
          <w:tab w:val="left" w:pos="709"/>
        </w:tabs>
        <w:spacing w:before="60" w:after="80"/>
        <w:ind w:left="390" w:right="-1"/>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a. </w:t>
      </w:r>
      <w:r w:rsidRPr="00504F7F">
        <w:rPr>
          <w:rFonts w:ascii="Times New Roman" w:hAnsi="Times New Roman" w:cs="Times New Roman"/>
          <w:color w:val="000000" w:themeColor="text1"/>
          <w:sz w:val="24"/>
          <w:szCs w:val="24"/>
        </w:rPr>
        <w:tab/>
        <w:t>Penilaian Tertulis</w:t>
      </w:r>
    </w:p>
    <w:p w:rsidR="00710538" w:rsidRPr="00504F7F" w:rsidRDefault="00504F7F" w:rsidP="00A50DA9">
      <w:pPr>
        <w:spacing w:before="60" w:after="80"/>
        <w:ind w:right="-1"/>
        <w:jc w:val="center"/>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KISI-KISI SOAL</w:t>
      </w:r>
    </w:p>
    <w:tbl>
      <w:tblPr>
        <w:tblW w:w="908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441"/>
        <w:gridCol w:w="2379"/>
        <w:gridCol w:w="2794"/>
        <w:gridCol w:w="1473"/>
      </w:tblGrid>
      <w:tr w:rsidR="00504F7F" w:rsidRPr="00504F7F" w:rsidTr="00A6400D">
        <w:trPr>
          <w:trHeight w:val="240"/>
        </w:trPr>
        <w:tc>
          <w:tcPr>
            <w:tcW w:w="2441" w:type="dxa"/>
            <w:shd w:val="clear" w:color="auto" w:fill="auto"/>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Capaian Pembelajaran (CP)</w:t>
            </w:r>
          </w:p>
        </w:tc>
        <w:tc>
          <w:tcPr>
            <w:tcW w:w="2379" w:type="dxa"/>
            <w:shd w:val="clear" w:color="auto" w:fill="auto"/>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Alur Tujuan Pembelajaran (ATP)</w:t>
            </w:r>
          </w:p>
        </w:tc>
        <w:tc>
          <w:tcPr>
            <w:tcW w:w="2794" w:type="dxa"/>
            <w:shd w:val="clear" w:color="auto" w:fill="auto"/>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 Soal</w:t>
            </w:r>
          </w:p>
        </w:tc>
        <w:tc>
          <w:tcPr>
            <w:tcW w:w="1473" w:type="dxa"/>
            <w:shd w:val="clear" w:color="auto" w:fill="auto"/>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Nonor Soal / Bentuk Soal</w:t>
            </w:r>
          </w:p>
        </w:tc>
      </w:tr>
      <w:tr w:rsidR="00504F7F" w:rsidRPr="00504F7F" w:rsidTr="00A6400D">
        <w:trPr>
          <w:trHeight w:val="240"/>
        </w:trPr>
        <w:tc>
          <w:tcPr>
            <w:tcW w:w="2441" w:type="dxa"/>
            <w:vMerge w:val="restart"/>
            <w:shd w:val="clear" w:color="auto" w:fill="auto"/>
          </w:tcPr>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Pada      Fase      F, peserta    didik    di Kelas  XI  dan  XII mampu mengembangkan konsep-konsep dasar sejarah untuk mengkaji peristiwa </w:t>
            </w:r>
            <w:r w:rsidRPr="00504F7F">
              <w:rPr>
                <w:rFonts w:ascii="Times New Roman" w:hAnsi="Times New Roman" w:cs="Times New Roman"/>
                <w:color w:val="000000" w:themeColor="text1"/>
                <w:sz w:val="24"/>
                <w:szCs w:val="24"/>
              </w:rPr>
              <w:t xml:space="preserve">sejarah          dalam dimensi    manusia, ruang,  dan  waktu. Melalui      literasi, diskusi,             dan penyelidikan (penelitian) </w:t>
            </w:r>
            <w:r w:rsidRPr="00504F7F">
              <w:rPr>
                <w:rFonts w:ascii="Times New Roman" w:hAnsi="Times New Roman" w:cs="Times New Roman"/>
                <w:color w:val="000000" w:themeColor="text1"/>
                <w:sz w:val="24"/>
                <w:szCs w:val="24"/>
              </w:rPr>
              <w:lastRenderedPageBreak/>
              <w:t xml:space="preserve">berbasis      proyek kolaboratif  peserta didik          mampu menjelaskan berbagai  peristiwa sejarah            yang </w:t>
            </w:r>
            <w:r w:rsidRPr="00504F7F">
              <w:rPr>
                <w:rFonts w:ascii="Times New Roman" w:hAnsi="Times New Roman" w:cs="Times New Roman"/>
                <w:color w:val="000000" w:themeColor="text1"/>
                <w:sz w:val="24"/>
                <w:szCs w:val="24"/>
              </w:rPr>
              <w:t>terjadi di Indonesia dan dunia meliputi Pemerintahan Orde Baru, Pemerintahan Reformasi,     serta Revolusi       Besar Dunia,         Perang Dunia   I   dan   II, Perang Dingin, dan Peristiwa Kontemporer Dunia          sampai abad-21.</w:t>
            </w:r>
          </w:p>
          <w:p w:rsidR="00710538" w:rsidRPr="00504F7F" w:rsidRDefault="00504F7F" w:rsidP="00A50DA9">
            <w:pPr>
              <w:tabs>
                <w:tab w:val="left" w:pos="460"/>
              </w:tabs>
              <w:spacing w:before="60" w:after="80"/>
              <w:ind w:left="463" w:right="348" w:hanging="36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Peserta    didik   </w:t>
            </w:r>
            <w:r w:rsidRPr="00504F7F">
              <w:rPr>
                <w:rFonts w:ascii="Times New Roman" w:hAnsi="Times New Roman" w:cs="Times New Roman"/>
                <w:color w:val="000000" w:themeColor="text1"/>
                <w:sz w:val="24"/>
                <w:szCs w:val="24"/>
              </w:rPr>
              <w:t xml:space="preserve"> di Kelas  XII  mampu menggunakan sumber    sekunder dan sumber primer untuk    melakukan penelitian    sejarah nasional,     sejarah dunia,       dan/atau sejarah        tematis secara      sinkronis atau         diakronis kemudian mengomunikasika nnya da</w:t>
            </w:r>
            <w:r w:rsidRPr="00504F7F">
              <w:rPr>
                <w:rFonts w:ascii="Times New Roman" w:hAnsi="Times New Roman" w:cs="Times New Roman"/>
                <w:color w:val="000000" w:themeColor="text1"/>
                <w:sz w:val="24"/>
                <w:szCs w:val="24"/>
              </w:rPr>
              <w:t xml:space="preserve">lam bentuk lisan,          tulisan, dan/atau       </w:t>
            </w:r>
            <w:r w:rsidRPr="00504F7F">
              <w:rPr>
                <w:rFonts w:ascii="Times New Roman" w:hAnsi="Times New Roman" w:cs="Times New Roman"/>
                <w:color w:val="000000" w:themeColor="text1"/>
                <w:sz w:val="24"/>
                <w:szCs w:val="24"/>
              </w:rPr>
              <w:lastRenderedPageBreak/>
              <w:t>media lain.    Selain    itu mereka            juga mampu menggunakan keterampilan sejarah          untuk menganalisis peristiwa     sejarah dari           berbagai perspektif         dan mengaktualisasika</w:t>
            </w:r>
            <w:r w:rsidRPr="00504F7F">
              <w:rPr>
                <w:rFonts w:ascii="Times New Roman" w:hAnsi="Times New Roman" w:cs="Times New Roman"/>
                <w:color w:val="000000" w:themeColor="text1"/>
                <w:sz w:val="24"/>
                <w:szCs w:val="24"/>
              </w:rPr>
              <w:t>n  minat  bakatnya dalam          bidang sejarah       melalui studi lanjutan atau kegiatan kesejarahan  diluar sekolah.</w:t>
            </w: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11.4.1 Menganalisis sifat kolaboratif (peristiwa Rengasdengklok,  perumusan teks proklamasi dan pembacaan teks proklamasi) antara golon</w:t>
            </w:r>
            <w:r w:rsidRPr="00504F7F">
              <w:rPr>
                <w:rFonts w:ascii="Times New Roman" w:hAnsi="Times New Roman" w:cs="Times New Roman"/>
                <w:color w:val="000000" w:themeColor="text1"/>
                <w:sz w:val="24"/>
                <w:szCs w:val="24"/>
              </w:rPr>
              <w:t>gan tua (Sukarno, Hatta, dan Soebardjo) dengan golongan muda (Syahrir, Sayuti Melik dll) di sekitar proklamasi kemerdekaan 17 Agustus 1945</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Peserta didik dapat mengkaji tujuan Sukarno Hatta dibawa keluar kota Jakarta menuju Rengasdengklok.</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/PG (Soal HOTS)</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ind w:left="463"/>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11.4.2 Menjelaskan penyebaran berita </w:t>
            </w:r>
            <w:r w:rsidRPr="00504F7F">
              <w:rPr>
                <w:rFonts w:ascii="Times New Roman" w:hAnsi="Times New Roman" w:cs="Times New Roman"/>
                <w:color w:val="000000" w:themeColor="text1"/>
                <w:sz w:val="24"/>
                <w:szCs w:val="24"/>
              </w:rPr>
              <w:lastRenderedPageBreak/>
              <w:t>proklamasi dan dukungan spontan terhadap proklamasi kemerdekaan 17 Agustus 1945</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 xml:space="preserve">Disajikan ilustrasi tentang proklamasi kemerdekaan </w:t>
            </w:r>
            <w:r w:rsidRPr="00504F7F">
              <w:rPr>
                <w:rFonts w:ascii="Times New Roman" w:hAnsi="Times New Roman" w:cs="Times New Roman"/>
                <w:color w:val="000000" w:themeColor="text1"/>
                <w:sz w:val="24"/>
                <w:szCs w:val="24"/>
              </w:rPr>
              <w:lastRenderedPageBreak/>
              <w:t xml:space="preserve">RI peserta didik dapat menentukan pihak-pihak yang berjasa dalam menyebarkan berita </w:t>
            </w:r>
            <w:r w:rsidRPr="00504F7F">
              <w:rPr>
                <w:rFonts w:ascii="Times New Roman" w:hAnsi="Times New Roman" w:cs="Times New Roman"/>
                <w:color w:val="000000" w:themeColor="text1"/>
                <w:sz w:val="24"/>
                <w:szCs w:val="24"/>
              </w:rPr>
              <w:t>proklamasi ke seluruh tanah air</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2/PG</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ind w:left="463"/>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11.4.3 Menjelaskan peran dan jasa tokoh-tokoh yang tergabung dalam peristiwa sekitar proklamasi kemerdekaan.</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Disajikan beberapa gambar/ foto tokoh-tokoh, peserta didik dapat mengidentifikasi tokoh-tokoh yang terlibat </w:t>
            </w:r>
            <w:r w:rsidRPr="00504F7F">
              <w:rPr>
                <w:rFonts w:ascii="Times New Roman" w:hAnsi="Times New Roman" w:cs="Times New Roman"/>
                <w:color w:val="000000" w:themeColor="text1"/>
                <w:sz w:val="24"/>
                <w:szCs w:val="24"/>
              </w:rPr>
              <w:t>di sekitar proklamasi kemerdekaan RI</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3/PG (penggunaan visual/ peta/ gambar) (penggunaan visual/ peta/ gambar)</w:t>
            </w:r>
          </w:p>
        </w:tc>
      </w:tr>
      <w:tr w:rsidR="00504F7F" w:rsidRPr="00504F7F" w:rsidTr="00A6400D">
        <w:trPr>
          <w:trHeight w:val="3888"/>
        </w:trPr>
        <w:tc>
          <w:tcPr>
            <w:tcW w:w="2441" w:type="dxa"/>
            <w:vMerge/>
            <w:shd w:val="clear" w:color="auto" w:fill="auto"/>
          </w:tcPr>
          <w:p w:rsidR="00710538" w:rsidRPr="00504F7F" w:rsidRDefault="00710538" w:rsidP="00A50DA9">
            <w:pPr>
              <w:spacing w:before="60" w:after="80"/>
              <w:ind w:left="463"/>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11.4.4 Menganalisis kontribusi dan kolaborasi diantara berbagai suku, agama, ras, dan golongan dalam pengesahan UUD 1945 dan pemilihan presiden </w:t>
            </w:r>
            <w:r w:rsidRPr="00504F7F">
              <w:rPr>
                <w:rFonts w:ascii="Times New Roman" w:hAnsi="Times New Roman" w:cs="Times New Roman"/>
                <w:color w:val="000000" w:themeColor="text1"/>
                <w:sz w:val="24"/>
                <w:szCs w:val="24"/>
              </w:rPr>
              <w:t>dan wakil presiden</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tentang pengesahan UUD 1945 peserta didik dapat menentukan beberapa perubahan sebelum undang- undang itu disahkan</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4/PG</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11.4.5 Menganalisis kontribusi dan kolaborasi diantara berbagai suku, agama, ras, dan golongan </w:t>
            </w:r>
            <w:r w:rsidRPr="00504F7F">
              <w:rPr>
                <w:rFonts w:ascii="Times New Roman" w:hAnsi="Times New Roman" w:cs="Times New Roman"/>
                <w:color w:val="000000" w:themeColor="text1"/>
                <w:sz w:val="24"/>
                <w:szCs w:val="24"/>
              </w:rPr>
              <w:t>dalam pembagian wilayah dan pembentukan kementrian</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wilayah di Indonesia peserta didik dapat mengidentifikasi wilayah-wilayah yang dibentuk pada tanggal 19 Agustus 1945</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5/PG</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11.4.6</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Menganalisis</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kontribusi dan kolaborasi diantara </w:t>
            </w:r>
            <w:r w:rsidRPr="00504F7F">
              <w:rPr>
                <w:rFonts w:ascii="Times New Roman" w:hAnsi="Times New Roman" w:cs="Times New Roman"/>
                <w:color w:val="000000" w:themeColor="text1"/>
                <w:sz w:val="24"/>
                <w:szCs w:val="24"/>
              </w:rPr>
              <w:t>berbagai suku, agama, ras, dan golongan dalam pembentukan badan-badan negara</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tentang</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pembentukan partai politik peserta didik dapat menentukan partai politik yang terbentuk pada tanggal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22 Agustus 1945.</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6/PG</w:t>
            </w:r>
          </w:p>
        </w:tc>
      </w:tr>
      <w:tr w:rsidR="00504F7F" w:rsidRPr="00504F7F" w:rsidTr="00A6400D">
        <w:trPr>
          <w:trHeight w:val="3672"/>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11.4.7 Menganalisis </w:t>
            </w:r>
            <w:r w:rsidRPr="00504F7F">
              <w:rPr>
                <w:rFonts w:ascii="Times New Roman" w:hAnsi="Times New Roman" w:cs="Times New Roman"/>
                <w:color w:val="000000" w:themeColor="text1"/>
                <w:sz w:val="24"/>
                <w:szCs w:val="24"/>
              </w:rPr>
              <w:t>hubungan antara integritas Sultan Hamengku Buwono IX dan respon positif pemimpin daerah lain dalam mendukung proklamasi</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dukungan dari berbagai wilayah, peserta didik dapat mengidentifikasi dukungan yang diberikan Sultan Hamengku Buwono I</w:t>
            </w:r>
            <w:r w:rsidRPr="00504F7F">
              <w:rPr>
                <w:rFonts w:ascii="Times New Roman" w:hAnsi="Times New Roman" w:cs="Times New Roman"/>
                <w:color w:val="000000" w:themeColor="text1"/>
                <w:sz w:val="24"/>
                <w:szCs w:val="24"/>
              </w:rPr>
              <w:t>X kepada pemerintah RI</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7/PG</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11.4.8 Menjelaskan peran pemuda dalam mempertahankan proklamasi pada peristiwa Lapangan Ikada (Jakarta), Hotel Yamato (Surabaya), dan terbentuknya komite Van- Aksi</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beberapa sebab- sebab terjadinya konflik antara seku</w:t>
            </w:r>
            <w:r w:rsidRPr="00504F7F">
              <w:rPr>
                <w:rFonts w:ascii="Times New Roman" w:hAnsi="Times New Roman" w:cs="Times New Roman"/>
                <w:color w:val="000000" w:themeColor="text1"/>
                <w:sz w:val="24"/>
                <w:szCs w:val="24"/>
              </w:rPr>
              <w:t>tu dengan pemuda peserta didik dapat mengidentifikasi sebab-sebab terjadinya insiden di Hotel Yamato Surabaya</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8/PG</w:t>
            </w:r>
          </w:p>
        </w:tc>
      </w:tr>
      <w:tr w:rsidR="00504F7F" w:rsidRPr="00504F7F" w:rsidTr="00A6400D">
        <w:trPr>
          <w:trHeight w:val="240"/>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11.4.8 Menjelaskan peran pemuda dalam mempertahankan proklamasi pada peristiwa Lapangan Ikada (Jakarta), Hotel Yamato (Surabaya), dan </w:t>
            </w:r>
            <w:r w:rsidRPr="00504F7F">
              <w:rPr>
                <w:rFonts w:ascii="Times New Roman" w:hAnsi="Times New Roman" w:cs="Times New Roman"/>
                <w:color w:val="000000" w:themeColor="text1"/>
                <w:sz w:val="24"/>
                <w:szCs w:val="24"/>
              </w:rPr>
              <w:t>terbentuknya komite Van- Aksi</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tentang aksi-aksi pemuda setelah proklamasi kemerdekaan RI peserta didik dapat menentukan tujuan diadakan rapat raksasa di Lapangan Ikada jakarta</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9/PG</w:t>
            </w:r>
          </w:p>
        </w:tc>
      </w:tr>
      <w:tr w:rsidR="0079348F" w:rsidRPr="00504F7F" w:rsidTr="00A6400D">
        <w:trPr>
          <w:trHeight w:val="240"/>
        </w:trPr>
        <w:tc>
          <w:tcPr>
            <w:tcW w:w="2441" w:type="dxa"/>
            <w:vMerge/>
            <w:shd w:val="clear" w:color="auto" w:fill="auto"/>
          </w:tcPr>
          <w:p w:rsidR="00710538" w:rsidRPr="00504F7F" w:rsidRDefault="00710538" w:rsidP="00A50DA9">
            <w:pPr>
              <w:spacing w:before="60" w:after="80"/>
              <w:rPr>
                <w:rFonts w:ascii="Times New Roman" w:hAnsi="Times New Roman" w:cs="Times New Roman"/>
                <w:color w:val="000000" w:themeColor="text1"/>
                <w:sz w:val="24"/>
              </w:rPr>
            </w:pPr>
          </w:p>
        </w:tc>
        <w:tc>
          <w:tcPr>
            <w:tcW w:w="2379"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11.4.8 Menjelaskan peran pemuda dalam mempertahankan </w:t>
            </w:r>
            <w:r w:rsidRPr="00504F7F">
              <w:rPr>
                <w:rFonts w:ascii="Times New Roman" w:hAnsi="Times New Roman" w:cs="Times New Roman"/>
                <w:color w:val="000000" w:themeColor="text1"/>
                <w:sz w:val="24"/>
                <w:szCs w:val="24"/>
              </w:rPr>
              <w:t>proklamasi pada peristiwa Lapangan Ikada (Jakarta), Hotel Yamato (Surabaya), dan terbentuknya komite Van-Aksi</w:t>
            </w:r>
          </w:p>
        </w:tc>
        <w:tc>
          <w:tcPr>
            <w:tcW w:w="2794"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Disajikan ilustrasi peranan pemuda setelah proklamasi kemerdekaan peserta didik dapat menentukan tujuan dibentuknya komite Van</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Aksi</w:t>
            </w:r>
          </w:p>
        </w:tc>
        <w:tc>
          <w:tcPr>
            <w:tcW w:w="1473" w:type="dxa"/>
            <w:shd w:val="clear" w:color="auto" w:fill="auto"/>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10/PG</w:t>
            </w:r>
          </w:p>
        </w:tc>
      </w:tr>
    </w:tbl>
    <w:p w:rsidR="00710538" w:rsidRPr="00504F7F" w:rsidRDefault="00710538" w:rsidP="00A50DA9">
      <w:pPr>
        <w:spacing w:before="60" w:after="80"/>
        <w:rPr>
          <w:rFonts w:ascii="Times New Roman" w:hAnsi="Times New Roman" w:cs="Times New Roman"/>
          <w:color w:val="000000" w:themeColor="text1"/>
          <w:sz w:val="24"/>
        </w:rPr>
      </w:pPr>
    </w:p>
    <w:p w:rsidR="00710538" w:rsidRPr="00504F7F" w:rsidRDefault="00710538" w:rsidP="00A50DA9">
      <w:pPr>
        <w:spacing w:before="60" w:after="80"/>
        <w:rPr>
          <w:rFonts w:ascii="Times New Roman" w:hAnsi="Times New Roman" w:cs="Times New Roman"/>
          <w:color w:val="000000" w:themeColor="text1"/>
          <w:sz w:val="24"/>
        </w:rPr>
      </w:pPr>
    </w:p>
    <w:p w:rsidR="00710538" w:rsidRPr="00504F7F" w:rsidRDefault="00504F7F" w:rsidP="00A50DA9">
      <w:pPr>
        <w:spacing w:before="60" w:after="80"/>
        <w:ind w:left="321"/>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2.   </w:t>
      </w:r>
      <w:r w:rsidRPr="00504F7F">
        <w:rPr>
          <w:rFonts w:ascii="Times New Roman" w:hAnsi="Times New Roman" w:cs="Times New Roman"/>
          <w:b/>
          <w:color w:val="000000" w:themeColor="text1"/>
          <w:sz w:val="24"/>
          <w:szCs w:val="24"/>
        </w:rPr>
        <w:t>Penilain Berkelompok</w:t>
      </w:r>
    </w:p>
    <w:p w:rsidR="00710538" w:rsidRPr="00504F7F" w:rsidRDefault="00504F7F" w:rsidP="00A50DA9">
      <w:pPr>
        <w:spacing w:before="60" w:after="80"/>
        <w:ind w:left="68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Penilaian Diskusi Kelompok/ Debat</w:t>
      </w:r>
    </w:p>
    <w:p w:rsidR="00710538" w:rsidRPr="00504F7F" w:rsidRDefault="00504F7F" w:rsidP="00A50DA9">
      <w:pPr>
        <w:spacing w:before="60" w:after="80"/>
        <w:ind w:left="426"/>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 Penilaian:</w:t>
      </w:r>
    </w:p>
    <w:tbl>
      <w:tblPr>
        <w:tblW w:w="0" w:type="auto"/>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76"/>
        <w:gridCol w:w="3273"/>
        <w:gridCol w:w="700"/>
        <w:gridCol w:w="585"/>
        <w:gridCol w:w="620"/>
        <w:gridCol w:w="624"/>
      </w:tblGrid>
      <w:tr w:rsidR="00504F7F" w:rsidRPr="00504F7F" w:rsidTr="00A6400D">
        <w:trPr>
          <w:trHeight w:val="240"/>
        </w:trPr>
        <w:tc>
          <w:tcPr>
            <w:tcW w:w="576" w:type="dxa"/>
            <w:vMerge w:val="restart"/>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lastRenderedPageBreak/>
              <w:t>No</w:t>
            </w:r>
          </w:p>
        </w:tc>
        <w:tc>
          <w:tcPr>
            <w:tcW w:w="3273" w:type="dxa"/>
            <w:vMerge w:val="restart"/>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Aspek Penilaian</w:t>
            </w:r>
          </w:p>
        </w:tc>
        <w:tc>
          <w:tcPr>
            <w:tcW w:w="2529" w:type="dxa"/>
            <w:gridSpan w:val="4"/>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Skor</w:t>
            </w:r>
          </w:p>
        </w:tc>
      </w:tr>
      <w:tr w:rsidR="00504F7F" w:rsidRPr="00504F7F" w:rsidTr="00A6400D">
        <w:trPr>
          <w:trHeight w:val="240"/>
        </w:trPr>
        <w:tc>
          <w:tcPr>
            <w:tcW w:w="576" w:type="dxa"/>
            <w:vMerge/>
            <w:vAlign w:val="center"/>
          </w:tcPr>
          <w:p w:rsidR="00710538" w:rsidRPr="00504F7F" w:rsidRDefault="00710538" w:rsidP="00A50DA9">
            <w:pPr>
              <w:spacing w:before="60" w:after="80"/>
              <w:ind w:left="57" w:right="57"/>
              <w:jc w:val="center"/>
              <w:rPr>
                <w:rFonts w:ascii="Times New Roman" w:hAnsi="Times New Roman" w:cs="Times New Roman"/>
                <w:b/>
                <w:color w:val="000000" w:themeColor="text1"/>
                <w:sz w:val="24"/>
                <w:szCs w:val="24"/>
              </w:rPr>
            </w:pPr>
          </w:p>
        </w:tc>
        <w:tc>
          <w:tcPr>
            <w:tcW w:w="3273" w:type="dxa"/>
            <w:vMerge/>
            <w:vAlign w:val="center"/>
          </w:tcPr>
          <w:p w:rsidR="00710538" w:rsidRPr="00504F7F" w:rsidRDefault="00710538" w:rsidP="00A50DA9">
            <w:pPr>
              <w:spacing w:before="60" w:after="80"/>
              <w:ind w:left="57" w:right="57"/>
              <w:jc w:val="center"/>
              <w:rPr>
                <w:rFonts w:ascii="Times New Roman" w:hAnsi="Times New Roman" w:cs="Times New Roman"/>
                <w:b/>
                <w:color w:val="000000" w:themeColor="text1"/>
                <w:sz w:val="24"/>
                <w:szCs w:val="24"/>
              </w:rPr>
            </w:pPr>
          </w:p>
        </w:tc>
        <w:tc>
          <w:tcPr>
            <w:tcW w:w="700"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0</w:t>
            </w:r>
          </w:p>
        </w:tc>
        <w:tc>
          <w:tcPr>
            <w:tcW w:w="585"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1</w:t>
            </w:r>
          </w:p>
        </w:tc>
        <w:tc>
          <w:tcPr>
            <w:tcW w:w="620"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w:t>
            </w:r>
          </w:p>
        </w:tc>
        <w:tc>
          <w:tcPr>
            <w:tcW w:w="624"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3</w:t>
            </w:r>
          </w:p>
        </w:tc>
      </w:tr>
      <w:tr w:rsidR="00504F7F" w:rsidRPr="00504F7F" w:rsidTr="00A6400D">
        <w:trPr>
          <w:trHeight w:val="240"/>
        </w:trPr>
        <w:tc>
          <w:tcPr>
            <w:tcW w:w="576"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w:t>
            </w:r>
          </w:p>
        </w:tc>
        <w:tc>
          <w:tcPr>
            <w:tcW w:w="3273"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Keaktifan diskusi/ debat</w:t>
            </w:r>
          </w:p>
          <w:p w:rsidR="00710538" w:rsidRPr="00504F7F" w:rsidRDefault="00504F7F" w:rsidP="00A50DA9">
            <w:pPr>
              <w:spacing w:before="60" w:after="80"/>
              <w:ind w:left="431" w:right="455"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Aktif memberi masukan pemikiran</w:t>
            </w:r>
          </w:p>
          <w:p w:rsidR="00710538" w:rsidRPr="00504F7F" w:rsidRDefault="00504F7F" w:rsidP="00A50DA9">
            <w:pPr>
              <w:spacing w:before="60" w:after="80"/>
              <w:ind w:left="431" w:right="448"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 mendengarkan pendapat orang lain</w:t>
            </w:r>
          </w:p>
        </w:tc>
        <w:tc>
          <w:tcPr>
            <w:tcW w:w="700" w:type="dxa"/>
          </w:tcPr>
          <w:p w:rsidR="00710538" w:rsidRPr="00504F7F" w:rsidRDefault="00710538" w:rsidP="00A50DA9">
            <w:pPr>
              <w:spacing w:before="60" w:after="80"/>
              <w:rPr>
                <w:rFonts w:ascii="Times New Roman" w:hAnsi="Times New Roman" w:cs="Times New Roman"/>
                <w:color w:val="000000" w:themeColor="text1"/>
                <w:sz w:val="24"/>
              </w:rPr>
            </w:pPr>
          </w:p>
        </w:tc>
        <w:tc>
          <w:tcPr>
            <w:tcW w:w="585" w:type="dxa"/>
          </w:tcPr>
          <w:p w:rsidR="00710538" w:rsidRPr="00504F7F" w:rsidRDefault="00710538" w:rsidP="00A50DA9">
            <w:pPr>
              <w:spacing w:before="60" w:after="80"/>
              <w:rPr>
                <w:rFonts w:ascii="Times New Roman" w:hAnsi="Times New Roman" w:cs="Times New Roman"/>
                <w:color w:val="000000" w:themeColor="text1"/>
                <w:sz w:val="24"/>
              </w:rPr>
            </w:pPr>
          </w:p>
        </w:tc>
        <w:tc>
          <w:tcPr>
            <w:tcW w:w="620" w:type="dxa"/>
          </w:tcPr>
          <w:p w:rsidR="00710538" w:rsidRPr="00504F7F" w:rsidRDefault="00710538" w:rsidP="00A50DA9">
            <w:pPr>
              <w:spacing w:before="60" w:after="80"/>
              <w:rPr>
                <w:rFonts w:ascii="Times New Roman" w:hAnsi="Times New Roman" w:cs="Times New Roman"/>
                <w:color w:val="000000" w:themeColor="text1"/>
                <w:sz w:val="24"/>
              </w:rPr>
            </w:pPr>
          </w:p>
        </w:tc>
        <w:tc>
          <w:tcPr>
            <w:tcW w:w="624"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76"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w:t>
            </w:r>
          </w:p>
        </w:tc>
        <w:tc>
          <w:tcPr>
            <w:tcW w:w="3273"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diskusi/ debat</w:t>
            </w:r>
          </w:p>
          <w:p w:rsidR="00710538" w:rsidRPr="00504F7F" w:rsidRDefault="00504F7F" w:rsidP="00A50DA9">
            <w:pPr>
              <w:spacing w:before="60" w:after="80"/>
              <w:ind w:left="299" w:right="436" w:hanging="196"/>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Kreatif</w:t>
            </w:r>
            <w:r w:rsidRPr="00504F7F">
              <w:rPr>
                <w:rFonts w:ascii="Times New Roman" w:hAnsi="Times New Roman" w:cs="Times New Roman"/>
                <w:color w:val="000000" w:themeColor="text1"/>
                <w:sz w:val="24"/>
                <w:szCs w:val="24"/>
              </w:rPr>
              <w:t xml:space="preserve"> dan inovasi dalam diskusi</w:t>
            </w:r>
          </w:p>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 Ide/gagasan adalah original</w:t>
            </w:r>
          </w:p>
        </w:tc>
        <w:tc>
          <w:tcPr>
            <w:tcW w:w="700" w:type="dxa"/>
          </w:tcPr>
          <w:p w:rsidR="00710538" w:rsidRPr="00504F7F" w:rsidRDefault="00710538" w:rsidP="00A50DA9">
            <w:pPr>
              <w:spacing w:before="60" w:after="80"/>
              <w:rPr>
                <w:rFonts w:ascii="Times New Roman" w:hAnsi="Times New Roman" w:cs="Times New Roman"/>
                <w:color w:val="000000" w:themeColor="text1"/>
                <w:sz w:val="24"/>
              </w:rPr>
            </w:pPr>
          </w:p>
        </w:tc>
        <w:tc>
          <w:tcPr>
            <w:tcW w:w="585" w:type="dxa"/>
          </w:tcPr>
          <w:p w:rsidR="00710538" w:rsidRPr="00504F7F" w:rsidRDefault="00710538" w:rsidP="00A50DA9">
            <w:pPr>
              <w:spacing w:before="60" w:after="80"/>
              <w:rPr>
                <w:rFonts w:ascii="Times New Roman" w:hAnsi="Times New Roman" w:cs="Times New Roman"/>
                <w:color w:val="000000" w:themeColor="text1"/>
                <w:sz w:val="24"/>
              </w:rPr>
            </w:pPr>
          </w:p>
        </w:tc>
        <w:tc>
          <w:tcPr>
            <w:tcW w:w="620" w:type="dxa"/>
          </w:tcPr>
          <w:p w:rsidR="00710538" w:rsidRPr="00504F7F" w:rsidRDefault="00710538" w:rsidP="00A50DA9">
            <w:pPr>
              <w:spacing w:before="60" w:after="80"/>
              <w:rPr>
                <w:rFonts w:ascii="Times New Roman" w:hAnsi="Times New Roman" w:cs="Times New Roman"/>
                <w:color w:val="000000" w:themeColor="text1"/>
                <w:sz w:val="24"/>
              </w:rPr>
            </w:pPr>
          </w:p>
        </w:tc>
        <w:tc>
          <w:tcPr>
            <w:tcW w:w="624"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40"/>
        </w:trPr>
        <w:tc>
          <w:tcPr>
            <w:tcW w:w="576" w:type="dxa"/>
          </w:tcPr>
          <w:p w:rsidR="00710538" w:rsidRPr="00504F7F" w:rsidRDefault="00504F7F" w:rsidP="00A50DA9">
            <w:pPr>
              <w:spacing w:before="60" w:after="80"/>
              <w:ind w:left="103"/>
              <w:rPr>
                <w:rFonts w:ascii="Times New Roman" w:hAnsi="Times New Roman" w:cs="Times New Roman"/>
                <w:color w:val="000000" w:themeColor="text1"/>
                <w:sz w:val="24"/>
              </w:rPr>
            </w:pPr>
            <w:r w:rsidRPr="00504F7F">
              <w:rPr>
                <w:rFonts w:ascii="Times New Roman" w:hAnsi="Times New Roman" w:cs="Times New Roman"/>
                <w:color w:val="000000" w:themeColor="text1"/>
                <w:sz w:val="24"/>
                <w:szCs w:val="24"/>
              </w:rPr>
              <w:t>3</w:t>
            </w:r>
          </w:p>
        </w:tc>
        <w:tc>
          <w:tcPr>
            <w:tcW w:w="3273"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Kualitas hasil diskusi/ debat</w:t>
            </w:r>
          </w:p>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 hasil runtut dan logis</w:t>
            </w:r>
          </w:p>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b.Pengumpulan hasil diskusi</w:t>
            </w:r>
          </w:p>
        </w:tc>
        <w:tc>
          <w:tcPr>
            <w:tcW w:w="700" w:type="dxa"/>
          </w:tcPr>
          <w:p w:rsidR="00710538" w:rsidRPr="00504F7F" w:rsidRDefault="00710538" w:rsidP="00A50DA9">
            <w:pPr>
              <w:spacing w:before="60" w:after="80"/>
              <w:rPr>
                <w:rFonts w:ascii="Times New Roman" w:hAnsi="Times New Roman" w:cs="Times New Roman"/>
                <w:color w:val="000000" w:themeColor="text1"/>
                <w:sz w:val="24"/>
              </w:rPr>
            </w:pPr>
          </w:p>
        </w:tc>
        <w:tc>
          <w:tcPr>
            <w:tcW w:w="585" w:type="dxa"/>
          </w:tcPr>
          <w:p w:rsidR="00710538" w:rsidRPr="00504F7F" w:rsidRDefault="00710538" w:rsidP="00A50DA9">
            <w:pPr>
              <w:spacing w:before="60" w:after="80"/>
              <w:rPr>
                <w:rFonts w:ascii="Times New Roman" w:hAnsi="Times New Roman" w:cs="Times New Roman"/>
                <w:color w:val="000000" w:themeColor="text1"/>
                <w:sz w:val="24"/>
              </w:rPr>
            </w:pPr>
          </w:p>
        </w:tc>
        <w:tc>
          <w:tcPr>
            <w:tcW w:w="620" w:type="dxa"/>
          </w:tcPr>
          <w:p w:rsidR="00710538" w:rsidRPr="00504F7F" w:rsidRDefault="00710538" w:rsidP="00A50DA9">
            <w:pPr>
              <w:spacing w:before="60" w:after="80"/>
              <w:rPr>
                <w:rFonts w:ascii="Times New Roman" w:hAnsi="Times New Roman" w:cs="Times New Roman"/>
                <w:color w:val="000000" w:themeColor="text1"/>
                <w:sz w:val="24"/>
              </w:rPr>
            </w:pPr>
          </w:p>
        </w:tc>
        <w:tc>
          <w:tcPr>
            <w:tcW w:w="624" w:type="dxa"/>
          </w:tcPr>
          <w:p w:rsidR="00710538" w:rsidRPr="00504F7F" w:rsidRDefault="00710538" w:rsidP="00A50DA9">
            <w:pPr>
              <w:spacing w:before="60" w:after="80"/>
              <w:rPr>
                <w:rFonts w:ascii="Times New Roman" w:hAnsi="Times New Roman" w:cs="Times New Roman"/>
                <w:color w:val="000000" w:themeColor="text1"/>
                <w:sz w:val="24"/>
              </w:rPr>
            </w:pPr>
          </w:p>
        </w:tc>
      </w:tr>
    </w:tbl>
    <w:p w:rsidR="00710538" w:rsidRPr="00504F7F" w:rsidRDefault="00710538" w:rsidP="00A50DA9">
      <w:pPr>
        <w:spacing w:before="60" w:after="80"/>
        <w:rPr>
          <w:rFonts w:ascii="Times New Roman" w:hAnsi="Times New Roman" w:cs="Times New Roman"/>
          <w:color w:val="000000" w:themeColor="text1"/>
          <w:sz w:val="24"/>
          <w:szCs w:val="24"/>
        </w:rPr>
      </w:pPr>
    </w:p>
    <w:p w:rsidR="00710538" w:rsidRPr="00504F7F" w:rsidRDefault="00504F7F" w:rsidP="00A50DA9">
      <w:pPr>
        <w:spacing w:before="60" w:after="80"/>
        <w:ind w:left="426"/>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Indikator Rubrik Penilaian</w:t>
      </w:r>
    </w:p>
    <w:tbl>
      <w:tblPr>
        <w:tblW w:w="0" w:type="auto"/>
        <w:tblInd w:w="454" w:type="dxa"/>
        <w:tblLayout w:type="fixed"/>
        <w:tblCellMar>
          <w:left w:w="0" w:type="dxa"/>
          <w:right w:w="0" w:type="dxa"/>
        </w:tblCellMar>
        <w:tblLook w:val="01E0" w:firstRow="1" w:lastRow="1" w:firstColumn="1" w:lastColumn="1" w:noHBand="0" w:noVBand="0"/>
      </w:tblPr>
      <w:tblGrid>
        <w:gridCol w:w="568"/>
        <w:gridCol w:w="3193"/>
        <w:gridCol w:w="3193"/>
      </w:tblGrid>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Aktif memberi masukan pemikiran</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2 = aktif </w:t>
            </w:r>
            <w:r w:rsidRPr="00504F7F">
              <w:rPr>
                <w:rFonts w:ascii="Times New Roman" w:hAnsi="Times New Roman" w:cs="Times New Roman"/>
                <w:color w:val="000000" w:themeColor="text1"/>
                <w:sz w:val="24"/>
                <w:szCs w:val="24"/>
              </w:rPr>
              <w:t>berpendapat</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kurang aktif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aktif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Mendengarkan pendapat orang lain</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Mendengarkan pendapat</w:t>
            </w:r>
          </w:p>
          <w:p w:rsidR="00710538" w:rsidRPr="00504F7F" w:rsidRDefault="00504F7F" w:rsidP="00A50DA9">
            <w:pPr>
              <w:spacing w:before="60" w:after="80"/>
              <w:ind w:left="57" w:right="57" w:hanging="50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mendengar pendapat</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dalam diskusi/debat</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Sangat kreatif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Kreatif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kreatif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kreatif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Origionalitas gagasan</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gagasan sangat orisionil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gagasan orisionil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gagasan kurang orisionil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gagasan tidak orisionil</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Hasil diskusi runtut dan logis</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Sangat runtut dan logis</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Runtut dan logis</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runtut dan tidak logis</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5</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Pengumpulan hasil diskusi tepat waktu</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lebih awal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tepat waktu</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terlambat</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0 = tidak dilaksanakan</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710538" w:rsidP="00A50DA9">
            <w:pPr>
              <w:spacing w:before="60" w:after="80"/>
              <w:rPr>
                <w:rFonts w:ascii="Times New Roman" w:hAnsi="Times New Roman" w:cs="Times New Roman"/>
                <w:color w:val="000000" w:themeColor="text1"/>
                <w:sz w:val="24"/>
              </w:rPr>
            </w:pP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Jumlah Skor</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25</w:t>
            </w:r>
          </w:p>
        </w:tc>
      </w:tr>
    </w:tbl>
    <w:p w:rsidR="00710538" w:rsidRPr="00504F7F" w:rsidRDefault="00710538" w:rsidP="00A50DA9">
      <w:pPr>
        <w:spacing w:before="60" w:after="80"/>
        <w:ind w:left="426"/>
        <w:rPr>
          <w:rFonts w:ascii="Times New Roman" w:hAnsi="Times New Roman" w:cs="Times New Roman"/>
          <w:color w:val="000000" w:themeColor="text1"/>
          <w:sz w:val="24"/>
        </w:rPr>
      </w:pPr>
    </w:p>
    <w:tbl>
      <w:tblPr>
        <w:tblW w:w="0" w:type="auto"/>
        <w:tblInd w:w="454" w:type="dxa"/>
        <w:tblBorders>
          <w:insideH w:val="single" w:sz="4" w:space="0" w:color="000000"/>
        </w:tblBorders>
        <w:tblLayout w:type="fixed"/>
        <w:tblCellMar>
          <w:left w:w="0" w:type="dxa"/>
          <w:right w:w="0" w:type="dxa"/>
        </w:tblCellMar>
        <w:tblLook w:val="01E0" w:firstRow="1" w:lastRow="1" w:firstColumn="1" w:lastColumn="1" w:noHBand="0" w:noVBand="0"/>
      </w:tblPr>
      <w:tblGrid>
        <w:gridCol w:w="827"/>
        <w:gridCol w:w="2835"/>
        <w:gridCol w:w="992"/>
      </w:tblGrid>
      <w:tr w:rsidR="00504F7F" w:rsidRPr="00504F7F" w:rsidTr="00A6400D">
        <w:trPr>
          <w:trHeight w:val="240"/>
        </w:trPr>
        <w:tc>
          <w:tcPr>
            <w:tcW w:w="827" w:type="dxa"/>
            <w:vMerge w:val="restart"/>
            <w:vAlign w:val="center"/>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Nilai </w:t>
            </w:r>
            <w:r w:rsidRPr="00504F7F">
              <w:rPr>
                <w:rFonts w:ascii="Times New Roman" w:hAnsi="Times New Roman" w:cs="Times New Roman"/>
                <w:color w:val="000000" w:themeColor="text1"/>
                <w:sz w:val="24"/>
                <w:szCs w:val="24"/>
              </w:rPr>
              <w:t>=</w:t>
            </w:r>
          </w:p>
        </w:tc>
        <w:tc>
          <w:tcPr>
            <w:tcW w:w="2835" w:type="dxa"/>
            <w:vAlign w:val="center"/>
          </w:tcPr>
          <w:p w:rsidR="00710538" w:rsidRPr="00504F7F" w:rsidRDefault="00504F7F" w:rsidP="00A50DA9">
            <w:pPr>
              <w:spacing w:before="60" w:after="80"/>
              <w:ind w:left="57" w:right="57"/>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perolehan skor</w:t>
            </w:r>
          </w:p>
        </w:tc>
        <w:tc>
          <w:tcPr>
            <w:tcW w:w="992" w:type="dxa"/>
            <w:vMerge w:val="restart"/>
            <w:vAlign w:val="center"/>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x 100 %</w:t>
            </w:r>
          </w:p>
        </w:tc>
      </w:tr>
      <w:tr w:rsidR="00504F7F" w:rsidRPr="00504F7F" w:rsidTr="00A6400D">
        <w:trPr>
          <w:trHeight w:val="240"/>
        </w:trPr>
        <w:tc>
          <w:tcPr>
            <w:tcW w:w="827" w:type="dxa"/>
            <w:vMerge/>
            <w:vAlign w:val="center"/>
          </w:tcPr>
          <w:p w:rsidR="00710538" w:rsidRPr="00504F7F" w:rsidRDefault="00710538" w:rsidP="00A50DA9">
            <w:pPr>
              <w:spacing w:before="60" w:after="80"/>
              <w:ind w:left="103"/>
              <w:rPr>
                <w:rFonts w:ascii="Times New Roman" w:hAnsi="Times New Roman" w:cs="Times New Roman"/>
                <w:color w:val="000000" w:themeColor="text1"/>
                <w:sz w:val="24"/>
                <w:szCs w:val="24"/>
              </w:rPr>
            </w:pPr>
          </w:p>
        </w:tc>
        <w:tc>
          <w:tcPr>
            <w:tcW w:w="2835" w:type="dxa"/>
            <w:vAlign w:val="center"/>
          </w:tcPr>
          <w:p w:rsidR="00710538" w:rsidRPr="00504F7F" w:rsidRDefault="00504F7F" w:rsidP="00A50DA9">
            <w:pPr>
              <w:spacing w:before="60" w:after="80"/>
              <w:ind w:left="103"/>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skor maksimum</w:t>
            </w:r>
          </w:p>
        </w:tc>
        <w:tc>
          <w:tcPr>
            <w:tcW w:w="992" w:type="dxa"/>
            <w:vMerge/>
            <w:vAlign w:val="center"/>
          </w:tcPr>
          <w:p w:rsidR="00710538" w:rsidRPr="00504F7F" w:rsidRDefault="00710538" w:rsidP="00A50DA9">
            <w:pPr>
              <w:spacing w:before="60" w:after="80"/>
              <w:ind w:left="103"/>
              <w:rPr>
                <w:rFonts w:ascii="Times New Roman" w:hAnsi="Times New Roman" w:cs="Times New Roman"/>
                <w:color w:val="000000" w:themeColor="text1"/>
                <w:sz w:val="24"/>
                <w:szCs w:val="24"/>
              </w:rPr>
            </w:pPr>
          </w:p>
        </w:tc>
      </w:tr>
    </w:tbl>
    <w:p w:rsidR="00710538" w:rsidRPr="00504F7F" w:rsidRDefault="00710538" w:rsidP="00A50DA9">
      <w:pPr>
        <w:spacing w:before="60" w:after="80"/>
        <w:ind w:left="426"/>
        <w:rPr>
          <w:rFonts w:ascii="Times New Roman" w:hAnsi="Times New Roman" w:cs="Times New Roman"/>
          <w:color w:val="000000" w:themeColor="text1"/>
          <w:sz w:val="24"/>
        </w:rPr>
      </w:pPr>
    </w:p>
    <w:p w:rsidR="00710538" w:rsidRPr="00504F7F" w:rsidRDefault="00504F7F" w:rsidP="00A50DA9">
      <w:pPr>
        <w:spacing w:before="60" w:after="80"/>
        <w:ind w:left="440"/>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b.   Penilaian Presentasi dan diskusi</w:t>
      </w:r>
    </w:p>
    <w:p w:rsidR="00710538" w:rsidRPr="00504F7F" w:rsidRDefault="00504F7F" w:rsidP="00A50DA9">
      <w:pPr>
        <w:spacing w:before="60" w:after="80"/>
        <w:ind w:left="426"/>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 Penilaian :</w:t>
      </w:r>
    </w:p>
    <w:tbl>
      <w:tblPr>
        <w:tblW w:w="0" w:type="auto"/>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44"/>
        <w:gridCol w:w="4250"/>
        <w:gridCol w:w="780"/>
        <w:gridCol w:w="781"/>
        <w:gridCol w:w="777"/>
        <w:gridCol w:w="780"/>
      </w:tblGrid>
      <w:tr w:rsidR="00504F7F" w:rsidRPr="00504F7F" w:rsidTr="00A6400D">
        <w:trPr>
          <w:trHeight w:val="250"/>
        </w:trPr>
        <w:tc>
          <w:tcPr>
            <w:tcW w:w="544" w:type="dxa"/>
            <w:vMerge w:val="restart"/>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4250" w:type="dxa"/>
            <w:vMerge w:val="restart"/>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 xml:space="preserve">Aspek </w:t>
            </w:r>
            <w:r w:rsidRPr="00504F7F">
              <w:rPr>
                <w:rFonts w:ascii="Times New Roman" w:hAnsi="Times New Roman" w:cs="Times New Roman"/>
                <w:b/>
                <w:color w:val="000000" w:themeColor="text1"/>
                <w:sz w:val="24"/>
                <w:szCs w:val="24"/>
              </w:rPr>
              <w:t>Penilaian</w:t>
            </w:r>
          </w:p>
        </w:tc>
        <w:tc>
          <w:tcPr>
            <w:tcW w:w="3118" w:type="dxa"/>
            <w:gridSpan w:val="4"/>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Skor</w:t>
            </w:r>
          </w:p>
        </w:tc>
      </w:tr>
      <w:tr w:rsidR="00504F7F" w:rsidRPr="00504F7F" w:rsidTr="00A6400D">
        <w:trPr>
          <w:trHeight w:val="250"/>
        </w:trPr>
        <w:tc>
          <w:tcPr>
            <w:tcW w:w="544" w:type="dxa"/>
            <w:vMerge/>
            <w:vAlign w:val="center"/>
          </w:tcPr>
          <w:p w:rsidR="00710538" w:rsidRPr="00504F7F" w:rsidRDefault="00710538" w:rsidP="00A50DA9">
            <w:pPr>
              <w:spacing w:before="60" w:after="80"/>
              <w:ind w:left="57" w:right="57"/>
              <w:jc w:val="center"/>
              <w:rPr>
                <w:rFonts w:ascii="Times New Roman" w:hAnsi="Times New Roman" w:cs="Times New Roman"/>
                <w:b/>
                <w:color w:val="000000" w:themeColor="text1"/>
                <w:sz w:val="24"/>
                <w:szCs w:val="24"/>
              </w:rPr>
            </w:pPr>
          </w:p>
        </w:tc>
        <w:tc>
          <w:tcPr>
            <w:tcW w:w="4250" w:type="dxa"/>
            <w:vMerge/>
            <w:vAlign w:val="center"/>
          </w:tcPr>
          <w:p w:rsidR="00710538" w:rsidRPr="00504F7F" w:rsidRDefault="00710538" w:rsidP="00A50DA9">
            <w:pPr>
              <w:spacing w:before="60" w:after="80"/>
              <w:ind w:left="57" w:right="57"/>
              <w:jc w:val="center"/>
              <w:rPr>
                <w:rFonts w:ascii="Times New Roman" w:hAnsi="Times New Roman" w:cs="Times New Roman"/>
                <w:b/>
                <w:color w:val="000000" w:themeColor="text1"/>
                <w:sz w:val="24"/>
                <w:szCs w:val="24"/>
              </w:rPr>
            </w:pPr>
          </w:p>
        </w:tc>
        <w:tc>
          <w:tcPr>
            <w:tcW w:w="780"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0</w:t>
            </w:r>
          </w:p>
        </w:tc>
        <w:tc>
          <w:tcPr>
            <w:tcW w:w="781"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1</w:t>
            </w:r>
          </w:p>
        </w:tc>
        <w:tc>
          <w:tcPr>
            <w:tcW w:w="777"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w:t>
            </w:r>
          </w:p>
        </w:tc>
        <w:tc>
          <w:tcPr>
            <w:tcW w:w="780" w:type="dxa"/>
            <w:vAlign w:val="center"/>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3</w:t>
            </w:r>
          </w:p>
        </w:tc>
      </w:tr>
      <w:tr w:rsidR="00504F7F" w:rsidRPr="00504F7F" w:rsidTr="00A6400D">
        <w:trPr>
          <w:trHeight w:val="250"/>
        </w:trPr>
        <w:tc>
          <w:tcPr>
            <w:tcW w:w="544"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w:t>
            </w:r>
          </w:p>
        </w:tc>
        <w:tc>
          <w:tcPr>
            <w:tcW w:w="4250" w:type="dxa"/>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Kelengkapan materi</w:t>
            </w: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c>
          <w:tcPr>
            <w:tcW w:w="781" w:type="dxa"/>
          </w:tcPr>
          <w:p w:rsidR="00710538" w:rsidRPr="00504F7F" w:rsidRDefault="00710538" w:rsidP="00A50DA9">
            <w:pPr>
              <w:spacing w:before="60" w:after="80"/>
              <w:rPr>
                <w:rFonts w:ascii="Times New Roman" w:hAnsi="Times New Roman" w:cs="Times New Roman"/>
                <w:color w:val="000000" w:themeColor="text1"/>
                <w:sz w:val="24"/>
              </w:rPr>
            </w:pPr>
          </w:p>
        </w:tc>
        <w:tc>
          <w:tcPr>
            <w:tcW w:w="777" w:type="dxa"/>
          </w:tcPr>
          <w:p w:rsidR="00710538" w:rsidRPr="00504F7F" w:rsidRDefault="00710538" w:rsidP="00A50DA9">
            <w:pPr>
              <w:spacing w:before="60" w:after="80"/>
              <w:rPr>
                <w:rFonts w:ascii="Times New Roman" w:hAnsi="Times New Roman" w:cs="Times New Roman"/>
                <w:color w:val="000000" w:themeColor="text1"/>
                <w:sz w:val="24"/>
              </w:rPr>
            </w:pP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50"/>
        </w:trPr>
        <w:tc>
          <w:tcPr>
            <w:tcW w:w="544"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w:t>
            </w:r>
          </w:p>
        </w:tc>
        <w:tc>
          <w:tcPr>
            <w:tcW w:w="4250" w:type="dxa"/>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Penulisan materi</w:t>
            </w: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c>
          <w:tcPr>
            <w:tcW w:w="781" w:type="dxa"/>
          </w:tcPr>
          <w:p w:rsidR="00710538" w:rsidRPr="00504F7F" w:rsidRDefault="00710538" w:rsidP="00A50DA9">
            <w:pPr>
              <w:spacing w:before="60" w:after="80"/>
              <w:rPr>
                <w:rFonts w:ascii="Times New Roman" w:hAnsi="Times New Roman" w:cs="Times New Roman"/>
                <w:color w:val="000000" w:themeColor="text1"/>
                <w:sz w:val="24"/>
              </w:rPr>
            </w:pPr>
          </w:p>
        </w:tc>
        <w:tc>
          <w:tcPr>
            <w:tcW w:w="777" w:type="dxa"/>
          </w:tcPr>
          <w:p w:rsidR="00710538" w:rsidRPr="00504F7F" w:rsidRDefault="00710538" w:rsidP="00A50DA9">
            <w:pPr>
              <w:spacing w:before="60" w:after="80"/>
              <w:rPr>
                <w:rFonts w:ascii="Times New Roman" w:hAnsi="Times New Roman" w:cs="Times New Roman"/>
                <w:color w:val="000000" w:themeColor="text1"/>
                <w:sz w:val="24"/>
              </w:rPr>
            </w:pP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50"/>
        </w:trPr>
        <w:tc>
          <w:tcPr>
            <w:tcW w:w="544"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w:t>
            </w:r>
          </w:p>
        </w:tc>
        <w:tc>
          <w:tcPr>
            <w:tcW w:w="4250" w:type="dxa"/>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Kemampuan presentasi</w:t>
            </w: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c>
          <w:tcPr>
            <w:tcW w:w="781" w:type="dxa"/>
          </w:tcPr>
          <w:p w:rsidR="00710538" w:rsidRPr="00504F7F" w:rsidRDefault="00710538" w:rsidP="00A50DA9">
            <w:pPr>
              <w:spacing w:before="60" w:after="80"/>
              <w:rPr>
                <w:rFonts w:ascii="Times New Roman" w:hAnsi="Times New Roman" w:cs="Times New Roman"/>
                <w:color w:val="000000" w:themeColor="text1"/>
                <w:sz w:val="24"/>
              </w:rPr>
            </w:pPr>
          </w:p>
        </w:tc>
        <w:tc>
          <w:tcPr>
            <w:tcW w:w="777" w:type="dxa"/>
          </w:tcPr>
          <w:p w:rsidR="00710538" w:rsidRPr="00504F7F" w:rsidRDefault="00710538" w:rsidP="00A50DA9">
            <w:pPr>
              <w:spacing w:before="60" w:after="80"/>
              <w:rPr>
                <w:rFonts w:ascii="Times New Roman" w:hAnsi="Times New Roman" w:cs="Times New Roman"/>
                <w:color w:val="000000" w:themeColor="text1"/>
                <w:sz w:val="24"/>
              </w:rPr>
            </w:pP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50"/>
        </w:trPr>
        <w:tc>
          <w:tcPr>
            <w:tcW w:w="544"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w:t>
            </w:r>
          </w:p>
        </w:tc>
        <w:tc>
          <w:tcPr>
            <w:tcW w:w="4250" w:type="dxa"/>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Keaktifan selama kegiatan presentasi</w:t>
            </w: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c>
          <w:tcPr>
            <w:tcW w:w="781" w:type="dxa"/>
          </w:tcPr>
          <w:p w:rsidR="00710538" w:rsidRPr="00504F7F" w:rsidRDefault="00710538" w:rsidP="00A50DA9">
            <w:pPr>
              <w:spacing w:before="60" w:after="80"/>
              <w:rPr>
                <w:rFonts w:ascii="Times New Roman" w:hAnsi="Times New Roman" w:cs="Times New Roman"/>
                <w:color w:val="000000" w:themeColor="text1"/>
                <w:sz w:val="24"/>
              </w:rPr>
            </w:pPr>
          </w:p>
        </w:tc>
        <w:tc>
          <w:tcPr>
            <w:tcW w:w="777" w:type="dxa"/>
          </w:tcPr>
          <w:p w:rsidR="00710538" w:rsidRPr="00504F7F" w:rsidRDefault="00710538" w:rsidP="00A50DA9">
            <w:pPr>
              <w:spacing w:before="60" w:after="80"/>
              <w:rPr>
                <w:rFonts w:ascii="Times New Roman" w:hAnsi="Times New Roman" w:cs="Times New Roman"/>
                <w:color w:val="000000" w:themeColor="text1"/>
                <w:sz w:val="24"/>
              </w:rPr>
            </w:pP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r>
      <w:tr w:rsidR="00504F7F" w:rsidRPr="00504F7F" w:rsidTr="00A6400D">
        <w:trPr>
          <w:trHeight w:val="250"/>
        </w:trPr>
        <w:tc>
          <w:tcPr>
            <w:tcW w:w="544" w:type="dxa"/>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5</w:t>
            </w:r>
          </w:p>
        </w:tc>
        <w:tc>
          <w:tcPr>
            <w:tcW w:w="4250" w:type="dxa"/>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Sikap menghargai dan menghormati pendapat orang lain </w:t>
            </w: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c>
          <w:tcPr>
            <w:tcW w:w="781" w:type="dxa"/>
          </w:tcPr>
          <w:p w:rsidR="00710538" w:rsidRPr="00504F7F" w:rsidRDefault="00710538" w:rsidP="00A50DA9">
            <w:pPr>
              <w:spacing w:before="60" w:after="80"/>
              <w:rPr>
                <w:rFonts w:ascii="Times New Roman" w:hAnsi="Times New Roman" w:cs="Times New Roman"/>
                <w:color w:val="000000" w:themeColor="text1"/>
                <w:sz w:val="24"/>
              </w:rPr>
            </w:pPr>
          </w:p>
        </w:tc>
        <w:tc>
          <w:tcPr>
            <w:tcW w:w="777" w:type="dxa"/>
          </w:tcPr>
          <w:p w:rsidR="00710538" w:rsidRPr="00504F7F" w:rsidRDefault="00710538" w:rsidP="00A50DA9">
            <w:pPr>
              <w:spacing w:before="60" w:after="80"/>
              <w:rPr>
                <w:rFonts w:ascii="Times New Roman" w:hAnsi="Times New Roman" w:cs="Times New Roman"/>
                <w:color w:val="000000" w:themeColor="text1"/>
                <w:sz w:val="24"/>
              </w:rPr>
            </w:pPr>
          </w:p>
        </w:tc>
        <w:tc>
          <w:tcPr>
            <w:tcW w:w="780" w:type="dxa"/>
          </w:tcPr>
          <w:p w:rsidR="00710538" w:rsidRPr="00504F7F" w:rsidRDefault="00710538" w:rsidP="00A50DA9">
            <w:pPr>
              <w:spacing w:before="60" w:after="80"/>
              <w:rPr>
                <w:rFonts w:ascii="Times New Roman" w:hAnsi="Times New Roman" w:cs="Times New Roman"/>
                <w:color w:val="000000" w:themeColor="text1"/>
                <w:sz w:val="24"/>
              </w:rPr>
            </w:pPr>
          </w:p>
        </w:tc>
      </w:tr>
    </w:tbl>
    <w:p w:rsidR="00710538" w:rsidRPr="00504F7F" w:rsidRDefault="00710538" w:rsidP="00A50DA9">
      <w:pPr>
        <w:spacing w:before="60" w:after="80"/>
        <w:rPr>
          <w:rFonts w:ascii="Times New Roman" w:hAnsi="Times New Roman" w:cs="Times New Roman"/>
          <w:color w:val="000000" w:themeColor="text1"/>
          <w:sz w:val="24"/>
          <w:szCs w:val="11"/>
        </w:rPr>
      </w:pPr>
    </w:p>
    <w:p w:rsidR="00710538" w:rsidRPr="00504F7F" w:rsidRDefault="00504F7F" w:rsidP="00A50DA9">
      <w:pPr>
        <w:spacing w:before="60" w:after="80"/>
        <w:ind w:left="440"/>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 rubrik penilaian:</w:t>
      </w:r>
    </w:p>
    <w:tbl>
      <w:tblPr>
        <w:tblW w:w="0" w:type="auto"/>
        <w:tblInd w:w="454" w:type="dxa"/>
        <w:tblLayout w:type="fixed"/>
        <w:tblCellMar>
          <w:left w:w="0" w:type="dxa"/>
          <w:right w:w="0" w:type="dxa"/>
        </w:tblCellMar>
        <w:tblLook w:val="01E0" w:firstRow="1" w:lastRow="1" w:firstColumn="1" w:lastColumn="1" w:noHBand="0" w:noVBand="0"/>
      </w:tblPr>
      <w:tblGrid>
        <w:gridCol w:w="568"/>
        <w:gridCol w:w="3193"/>
        <w:gridCol w:w="3193"/>
      </w:tblGrid>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No</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Indikator</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Rubrik</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Kelengkapan materi</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lengkap</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lengkap</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ada</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Penulisan materi</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sesuai dengan rambu-rambu yang diberikan</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tidak sesuai rambu-rambu yang diberikan</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ada</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Kemampuan presentasi</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Komunikatif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 = Kurang </w:t>
            </w:r>
            <w:r w:rsidRPr="00504F7F">
              <w:rPr>
                <w:rFonts w:ascii="Times New Roman" w:hAnsi="Times New Roman" w:cs="Times New Roman"/>
                <w:color w:val="000000" w:themeColor="text1"/>
                <w:sz w:val="24"/>
                <w:szCs w:val="24"/>
              </w:rPr>
              <w:t>komunikatif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=Tidak Komunikatif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710538" w:rsidP="00A50DA9">
            <w:pPr>
              <w:spacing w:before="60" w:after="80"/>
              <w:rPr>
                <w:rFonts w:ascii="Times New Roman" w:hAnsi="Times New Roman" w:cs="Times New Roman"/>
                <w:color w:val="000000" w:themeColor="text1"/>
                <w:sz w:val="24"/>
              </w:rPr>
            </w:pP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Keaktifan selama kegiatan</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presentasi</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3 = Sangat aktif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2 = Cukup aktif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Kurang aktif</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aktif</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4</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Kreatifitas media presentasi</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2 = Menggunakan kreasi digital  lebih dari  1(animasi/paint/ </w:t>
            </w:r>
            <w:r w:rsidRPr="00504F7F">
              <w:rPr>
                <w:rFonts w:ascii="Times New Roman" w:hAnsi="Times New Roman" w:cs="Times New Roman"/>
                <w:color w:val="000000" w:themeColor="text1"/>
                <w:sz w:val="24"/>
                <w:szCs w:val="24"/>
              </w:rPr>
              <w:lastRenderedPageBreak/>
              <w:t>video/ dll)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 xml:space="preserve">1 = </w:t>
            </w:r>
            <w:r w:rsidRPr="00504F7F">
              <w:rPr>
                <w:rFonts w:ascii="Times New Roman" w:hAnsi="Times New Roman" w:cs="Times New Roman"/>
                <w:color w:val="000000" w:themeColor="text1"/>
                <w:sz w:val="24"/>
                <w:szCs w:val="24"/>
              </w:rPr>
              <w:t>Menggunakan 1 kreasi digital  (animasi/paint/ video/ dll)</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menggunakan kreasi digital</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103"/>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5</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Sikap menghargai dan menghormati pendapat orang lain</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1 = Sikap menghargai dan menghormati pendapat orang lain</w:t>
            </w:r>
          </w:p>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0 = Tidak Sikap menghargai dan menghormati penda</w:t>
            </w:r>
            <w:r w:rsidRPr="00504F7F">
              <w:rPr>
                <w:rFonts w:ascii="Times New Roman" w:hAnsi="Times New Roman" w:cs="Times New Roman"/>
                <w:color w:val="000000" w:themeColor="text1"/>
                <w:sz w:val="24"/>
                <w:szCs w:val="24"/>
              </w:rPr>
              <w:t>pat orang lain</w:t>
            </w:r>
          </w:p>
        </w:tc>
      </w:tr>
      <w:tr w:rsidR="00504F7F" w:rsidRPr="00504F7F" w:rsidTr="00A6400D">
        <w:trPr>
          <w:trHeight w:val="240"/>
        </w:trPr>
        <w:tc>
          <w:tcPr>
            <w:tcW w:w="568" w:type="dxa"/>
            <w:tcBorders>
              <w:top w:val="single" w:sz="4" w:space="0" w:color="000000"/>
              <w:left w:val="single" w:sz="4" w:space="0" w:color="000000"/>
              <w:bottom w:val="single" w:sz="4" w:space="0" w:color="000000"/>
              <w:right w:val="single" w:sz="4" w:space="0" w:color="000000"/>
            </w:tcBorders>
          </w:tcPr>
          <w:p w:rsidR="00710538" w:rsidRPr="00504F7F" w:rsidRDefault="00710538" w:rsidP="00A50DA9">
            <w:pPr>
              <w:spacing w:before="60" w:after="80"/>
              <w:rPr>
                <w:rFonts w:ascii="Times New Roman" w:hAnsi="Times New Roman" w:cs="Times New Roman"/>
                <w:color w:val="000000" w:themeColor="text1"/>
                <w:sz w:val="24"/>
              </w:rPr>
            </w:pP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Jumlah Skor</w:t>
            </w:r>
          </w:p>
        </w:tc>
        <w:tc>
          <w:tcPr>
            <w:tcW w:w="3193" w:type="dxa"/>
            <w:tcBorders>
              <w:top w:val="single" w:sz="4" w:space="0" w:color="000000"/>
              <w:left w:val="single" w:sz="4" w:space="0" w:color="000000"/>
              <w:bottom w:val="single" w:sz="4" w:space="0" w:color="000000"/>
              <w:right w:val="single" w:sz="4" w:space="0" w:color="000000"/>
            </w:tcBorders>
          </w:tcPr>
          <w:p w:rsidR="00710538" w:rsidRPr="00504F7F" w:rsidRDefault="00504F7F" w:rsidP="00A50DA9">
            <w:pPr>
              <w:spacing w:before="60" w:after="80"/>
              <w:ind w:left="57" w:right="57"/>
              <w:jc w:val="center"/>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20</w:t>
            </w:r>
          </w:p>
        </w:tc>
      </w:tr>
    </w:tbl>
    <w:p w:rsidR="00710538" w:rsidRPr="00504F7F" w:rsidRDefault="00710538" w:rsidP="00A50DA9">
      <w:pPr>
        <w:spacing w:before="60" w:after="80"/>
        <w:ind w:left="426"/>
        <w:rPr>
          <w:rFonts w:ascii="Times New Roman" w:hAnsi="Times New Roman" w:cs="Times New Roman"/>
          <w:color w:val="000000" w:themeColor="text1"/>
          <w:sz w:val="24"/>
        </w:rPr>
      </w:pPr>
    </w:p>
    <w:tbl>
      <w:tblPr>
        <w:tblW w:w="0" w:type="auto"/>
        <w:tblInd w:w="454" w:type="dxa"/>
        <w:tblBorders>
          <w:insideH w:val="single" w:sz="4" w:space="0" w:color="000000"/>
        </w:tblBorders>
        <w:tblLayout w:type="fixed"/>
        <w:tblCellMar>
          <w:left w:w="0" w:type="dxa"/>
          <w:right w:w="0" w:type="dxa"/>
        </w:tblCellMar>
        <w:tblLook w:val="01E0" w:firstRow="1" w:lastRow="1" w:firstColumn="1" w:lastColumn="1" w:noHBand="0" w:noVBand="0"/>
      </w:tblPr>
      <w:tblGrid>
        <w:gridCol w:w="827"/>
        <w:gridCol w:w="2835"/>
        <w:gridCol w:w="992"/>
      </w:tblGrid>
      <w:tr w:rsidR="00504F7F" w:rsidRPr="00504F7F" w:rsidTr="00A6400D">
        <w:trPr>
          <w:trHeight w:val="240"/>
        </w:trPr>
        <w:tc>
          <w:tcPr>
            <w:tcW w:w="827" w:type="dxa"/>
            <w:vMerge w:val="restart"/>
            <w:vAlign w:val="center"/>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 xml:space="preserve">Nilai </w:t>
            </w:r>
            <w:r w:rsidRPr="00504F7F">
              <w:rPr>
                <w:rFonts w:ascii="Times New Roman" w:hAnsi="Times New Roman" w:cs="Times New Roman"/>
                <w:color w:val="000000" w:themeColor="text1"/>
                <w:sz w:val="24"/>
                <w:szCs w:val="24"/>
              </w:rPr>
              <w:t>=</w:t>
            </w:r>
          </w:p>
        </w:tc>
        <w:tc>
          <w:tcPr>
            <w:tcW w:w="2835" w:type="dxa"/>
            <w:vAlign w:val="center"/>
          </w:tcPr>
          <w:p w:rsidR="00710538" w:rsidRPr="00504F7F" w:rsidRDefault="00504F7F" w:rsidP="00A50DA9">
            <w:pPr>
              <w:spacing w:before="60" w:after="80"/>
              <w:ind w:left="57" w:right="57"/>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perolehan skor</w:t>
            </w:r>
          </w:p>
        </w:tc>
        <w:tc>
          <w:tcPr>
            <w:tcW w:w="992" w:type="dxa"/>
            <w:vMerge w:val="restart"/>
            <w:vAlign w:val="center"/>
          </w:tcPr>
          <w:p w:rsidR="00710538" w:rsidRPr="00504F7F" w:rsidRDefault="00504F7F" w:rsidP="00A50DA9">
            <w:pPr>
              <w:spacing w:before="60" w:after="80"/>
              <w:ind w:left="57" w:right="57"/>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x 100 %</w:t>
            </w:r>
          </w:p>
        </w:tc>
      </w:tr>
      <w:tr w:rsidR="00504F7F" w:rsidRPr="00504F7F" w:rsidTr="00A6400D">
        <w:trPr>
          <w:trHeight w:val="240"/>
        </w:trPr>
        <w:tc>
          <w:tcPr>
            <w:tcW w:w="827" w:type="dxa"/>
            <w:vMerge/>
            <w:vAlign w:val="center"/>
          </w:tcPr>
          <w:p w:rsidR="00710538" w:rsidRPr="00504F7F" w:rsidRDefault="00710538" w:rsidP="00A50DA9">
            <w:pPr>
              <w:spacing w:before="60" w:after="80"/>
              <w:ind w:left="103"/>
              <w:rPr>
                <w:rFonts w:ascii="Times New Roman" w:hAnsi="Times New Roman" w:cs="Times New Roman"/>
                <w:color w:val="000000" w:themeColor="text1"/>
                <w:sz w:val="24"/>
                <w:szCs w:val="24"/>
              </w:rPr>
            </w:pPr>
          </w:p>
        </w:tc>
        <w:tc>
          <w:tcPr>
            <w:tcW w:w="2835" w:type="dxa"/>
            <w:vAlign w:val="center"/>
          </w:tcPr>
          <w:p w:rsidR="00710538" w:rsidRPr="00504F7F" w:rsidRDefault="00504F7F" w:rsidP="00A50DA9">
            <w:pPr>
              <w:spacing w:before="60" w:after="80"/>
              <w:ind w:left="103"/>
              <w:jc w:val="center"/>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Jumlah skor maksimum</w:t>
            </w:r>
          </w:p>
        </w:tc>
        <w:tc>
          <w:tcPr>
            <w:tcW w:w="992" w:type="dxa"/>
            <w:vMerge/>
            <w:vAlign w:val="center"/>
          </w:tcPr>
          <w:p w:rsidR="00710538" w:rsidRPr="00504F7F" w:rsidRDefault="00710538" w:rsidP="00A50DA9">
            <w:pPr>
              <w:spacing w:before="60" w:after="80"/>
              <w:ind w:left="103"/>
              <w:rPr>
                <w:rFonts w:ascii="Times New Roman" w:hAnsi="Times New Roman" w:cs="Times New Roman"/>
                <w:color w:val="000000" w:themeColor="text1"/>
                <w:sz w:val="24"/>
                <w:szCs w:val="24"/>
              </w:rPr>
            </w:pPr>
          </w:p>
        </w:tc>
      </w:tr>
    </w:tbl>
    <w:p w:rsidR="00710538" w:rsidRPr="00504F7F" w:rsidRDefault="00710538" w:rsidP="00A50DA9">
      <w:pPr>
        <w:spacing w:before="60" w:after="80"/>
        <w:ind w:left="426"/>
        <w:rPr>
          <w:rFonts w:ascii="Times New Roman" w:hAnsi="Times New Roman" w:cs="Times New Roman"/>
          <w:color w:val="000000" w:themeColor="text1"/>
          <w:sz w:val="24"/>
        </w:rPr>
      </w:pPr>
    </w:p>
    <w:p w:rsidR="002E53EA" w:rsidRPr="00504F7F" w:rsidRDefault="002E53EA" w:rsidP="00A50DA9">
      <w:pPr>
        <w:spacing w:before="60" w:after="60" w:line="240" w:lineRule="auto"/>
        <w:ind w:left="426"/>
        <w:rPr>
          <w:rFonts w:ascii="Times New Roman" w:eastAsia="Times New Roman" w:hAnsi="Times New Roman" w:cs="Times New Roman"/>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rPr>
      </w:pPr>
      <w:r w:rsidRPr="00504F7F">
        <w:rPr>
          <w:rFonts w:ascii="Times New Roman" w:eastAsia="Times New Roman" w:hAnsi="Times New Roman" w:cs="Times New Roman"/>
          <w:b/>
          <w:bCs/>
          <w:color w:val="000000" w:themeColor="text1"/>
          <w:sz w:val="24"/>
          <w:szCs w:val="24"/>
          <w:lang w:val="en-US"/>
        </w:rPr>
        <w:t>F</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PENGAYAAN DAN REMEDIAL</w:t>
      </w:r>
    </w:p>
    <w:p w:rsidR="00710538" w:rsidRPr="00504F7F" w:rsidRDefault="00504F7F" w:rsidP="00A50DA9">
      <w:pPr>
        <w:spacing w:before="60" w:after="80"/>
        <w:ind w:left="461"/>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Materi pengayaan</w:t>
      </w:r>
    </w:p>
    <w:p w:rsidR="00710538" w:rsidRPr="00504F7F" w:rsidRDefault="00504F7F" w:rsidP="00A50DA9">
      <w:pPr>
        <w:spacing w:before="60" w:after="80"/>
        <w:ind w:left="461"/>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Link literasi;</w:t>
      </w:r>
    </w:p>
    <w:p w:rsidR="00710538" w:rsidRPr="00504F7F" w:rsidRDefault="00504F7F" w:rsidP="00A50DA9">
      <w:pPr>
        <w:spacing w:before="60" w:after="80"/>
        <w:ind w:left="461" w:right="1003"/>
        <w:rPr>
          <w:rFonts w:ascii="Times New Roman" w:hAnsi="Times New Roman" w:cs="Times New Roman"/>
          <w:color w:val="000000" w:themeColor="text1"/>
          <w:sz w:val="24"/>
          <w:szCs w:val="24"/>
        </w:rPr>
      </w:pPr>
      <w:hyperlink r:id="rId28">
        <w:r w:rsidRPr="00504F7F">
          <w:rPr>
            <w:rFonts w:ascii="Times New Roman" w:hAnsi="Times New Roman" w:cs="Times New Roman"/>
            <w:color w:val="000000" w:themeColor="text1"/>
            <w:sz w:val="24"/>
            <w:szCs w:val="24"/>
            <w:u w:val="single" w:color="0462C1"/>
          </w:rPr>
          <w:t>https://tirto.id/peristiwa-rengasdengklok-sejarah-latar-belakang-kronologi-f9kW</w:t>
        </w:r>
      </w:hyperlink>
      <w:r w:rsidRPr="00504F7F">
        <w:rPr>
          <w:rFonts w:ascii="Times New Roman" w:hAnsi="Times New Roman" w:cs="Times New Roman"/>
          <w:color w:val="000000" w:themeColor="text1"/>
          <w:sz w:val="24"/>
          <w:szCs w:val="24"/>
        </w:rPr>
        <w:t xml:space="preserve"> </w:t>
      </w:r>
      <w:hyperlink r:id="rId29">
        <w:r w:rsidRPr="00504F7F">
          <w:rPr>
            <w:rFonts w:ascii="Times New Roman" w:hAnsi="Times New Roman" w:cs="Times New Roman"/>
            <w:color w:val="000000" w:themeColor="text1"/>
            <w:sz w:val="24"/>
            <w:szCs w:val="24"/>
            <w:u w:val="single" w:color="0462C1"/>
          </w:rPr>
          <w:t>https://wartasejarah.blogspot.com/2013/10/reaksi-berbagai-daerah-terhadap.html</w:t>
        </w:r>
      </w:hyperlink>
      <w:r w:rsidRPr="00504F7F">
        <w:rPr>
          <w:rFonts w:ascii="Times New Roman" w:hAnsi="Times New Roman" w:cs="Times New Roman"/>
          <w:color w:val="000000" w:themeColor="text1"/>
          <w:sz w:val="24"/>
          <w:szCs w:val="24"/>
        </w:rPr>
        <w:t xml:space="preserve"> </w:t>
      </w:r>
      <w:hyperlink r:id="rId30">
        <w:r w:rsidRPr="00504F7F">
          <w:rPr>
            <w:rFonts w:ascii="Times New Roman" w:hAnsi="Times New Roman" w:cs="Times New Roman"/>
            <w:color w:val="000000" w:themeColor="text1"/>
            <w:sz w:val="24"/>
            <w:szCs w:val="24"/>
            <w:u w:val="single" w:color="0462C1"/>
          </w:rPr>
          <w:t>https://copasbook.blogspot.com/2012/05/tokoh-tokoh-penting-dalam-peristiwa.html</w:t>
        </w:r>
      </w:hyperlink>
    </w:p>
    <w:p w:rsidR="00710538" w:rsidRPr="00504F7F" w:rsidRDefault="00710538" w:rsidP="00A50DA9">
      <w:pPr>
        <w:spacing w:before="60" w:after="80"/>
        <w:rPr>
          <w:rFonts w:ascii="Times New Roman" w:hAnsi="Times New Roman" w:cs="Times New Roman"/>
          <w:color w:val="000000" w:themeColor="text1"/>
          <w:sz w:val="24"/>
          <w:szCs w:val="24"/>
        </w:rPr>
      </w:pPr>
    </w:p>
    <w:p w:rsidR="00710538" w:rsidRPr="00504F7F" w:rsidRDefault="00504F7F" w:rsidP="00A50DA9">
      <w:pPr>
        <w:spacing w:before="60" w:after="80"/>
        <w:ind w:left="461"/>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Tugas Pengayaan :</w:t>
      </w:r>
    </w:p>
    <w:p w:rsidR="00710538" w:rsidRPr="00504F7F" w:rsidRDefault="00504F7F" w:rsidP="00A50DA9">
      <w:pPr>
        <w:tabs>
          <w:tab w:val="left" w:pos="709"/>
        </w:tabs>
        <w:spacing w:before="60" w:after="80"/>
        <w:ind w:left="709" w:hanging="283"/>
        <w:rPr>
          <w:rFonts w:ascii="Times New Roman"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 xml:space="preserve">Hanya untuk peserta didik yang memiliki nilai </w:t>
      </w:r>
      <w:r w:rsidRPr="00504F7F">
        <w:rPr>
          <w:rFonts w:ascii="Times New Roman" w:hAnsi="Times New Roman" w:cs="Times New Roman"/>
          <w:color w:val="000000" w:themeColor="text1"/>
          <w:sz w:val="24"/>
          <w:szCs w:val="24"/>
        </w:rPr>
        <w:t>formatif individu minimal = 85</w:t>
      </w:r>
    </w:p>
    <w:p w:rsidR="00710538" w:rsidRPr="00504F7F" w:rsidRDefault="00504F7F" w:rsidP="00A50DA9">
      <w:pPr>
        <w:tabs>
          <w:tab w:val="left" w:pos="709"/>
        </w:tabs>
        <w:spacing w:before="60" w:after="80"/>
        <w:ind w:left="709" w:hanging="283"/>
        <w:rPr>
          <w:rFonts w:ascii="Times New Roman"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Setelah membaca link literasi peserta didik dapat lebih memahami peristiwa</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rPr>
        <w:t>Rengasdengklok, reaksi daerah terhadap proklamasi, dan tokoh-tokoh kiri dan kanan yang</w:t>
      </w:r>
      <w:r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rPr>
        <w:t>terlibat di sekitar peristiwa proklamasi kemerdekaan RI</w:t>
      </w:r>
    </w:p>
    <w:p w:rsidR="00710538" w:rsidRPr="00504F7F" w:rsidRDefault="00504F7F" w:rsidP="00A50DA9">
      <w:pPr>
        <w:tabs>
          <w:tab w:val="left" w:pos="709"/>
        </w:tabs>
        <w:spacing w:before="60" w:after="80"/>
        <w:ind w:left="709" w:hanging="283"/>
        <w:rPr>
          <w:rFonts w:ascii="Times New Roman"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berdasarkan informasi-informasi lain yang relevan</w:t>
      </w:r>
    </w:p>
    <w:p w:rsidR="00710538" w:rsidRPr="00504F7F" w:rsidRDefault="00504F7F" w:rsidP="00A50DA9">
      <w:pPr>
        <w:tabs>
          <w:tab w:val="left" w:pos="709"/>
        </w:tabs>
        <w:spacing w:before="60" w:after="80"/>
        <w:ind w:left="709" w:hanging="283"/>
        <w:rPr>
          <w:rFonts w:ascii="Times New Roman"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Tugas bisa tertulis atau lisan dengan media digital atau non digital</w:t>
      </w:r>
    </w:p>
    <w:p w:rsidR="00710538" w:rsidRPr="00504F7F" w:rsidRDefault="00710538" w:rsidP="00A50DA9">
      <w:pPr>
        <w:spacing w:before="60" w:after="80"/>
        <w:rPr>
          <w:rFonts w:ascii="Times New Roman" w:hAnsi="Times New Roman" w:cs="Times New Roman"/>
          <w:color w:val="000000" w:themeColor="text1"/>
          <w:sz w:val="24"/>
        </w:rPr>
      </w:pPr>
    </w:p>
    <w:p w:rsidR="00710538" w:rsidRPr="00504F7F" w:rsidRDefault="00504F7F" w:rsidP="00A50DA9">
      <w:pPr>
        <w:spacing w:before="60" w:after="80"/>
        <w:ind w:left="461"/>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Materi untuk siswa yang kesulitan belajar</w:t>
      </w:r>
    </w:p>
    <w:p w:rsidR="00710538" w:rsidRPr="00504F7F" w:rsidRDefault="00504F7F" w:rsidP="00A50DA9">
      <w:pPr>
        <w:spacing w:before="60" w:after="80"/>
        <w:ind w:left="461"/>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Link literasi:</w:t>
      </w:r>
    </w:p>
    <w:p w:rsidR="00710538" w:rsidRPr="00504F7F" w:rsidRDefault="00504F7F" w:rsidP="00A50DA9">
      <w:pPr>
        <w:spacing w:before="60" w:after="80"/>
        <w:ind w:left="461" w:right="513"/>
        <w:rPr>
          <w:rFonts w:ascii="Times New Roman" w:hAnsi="Times New Roman" w:cs="Times New Roman"/>
          <w:color w:val="000000" w:themeColor="text1"/>
          <w:sz w:val="24"/>
          <w:szCs w:val="24"/>
        </w:rPr>
      </w:pPr>
      <w:hyperlink r:id="rId31">
        <w:r w:rsidRPr="00504F7F">
          <w:rPr>
            <w:rFonts w:ascii="Times New Roman" w:hAnsi="Times New Roman" w:cs="Times New Roman"/>
            <w:color w:val="000000" w:themeColor="text1"/>
            <w:sz w:val="24"/>
            <w:szCs w:val="24"/>
            <w:u w:val="single" w:color="0462C1"/>
          </w:rPr>
          <w:t>https://serupa.id/perumusan-dan-pengesahan-uud-negara-republik-indonesia-tahun-1945/</w:t>
        </w:r>
      </w:hyperlink>
      <w:r w:rsidRPr="00504F7F">
        <w:rPr>
          <w:rFonts w:ascii="Times New Roman" w:hAnsi="Times New Roman" w:cs="Times New Roman"/>
          <w:color w:val="000000" w:themeColor="text1"/>
          <w:sz w:val="24"/>
          <w:szCs w:val="24"/>
        </w:rPr>
        <w:t xml:space="preserve"> </w:t>
      </w:r>
      <w:hyperlink r:id="rId32">
        <w:r w:rsidRPr="00504F7F">
          <w:rPr>
            <w:rFonts w:ascii="Times New Roman" w:hAnsi="Times New Roman" w:cs="Times New Roman"/>
            <w:color w:val="000000" w:themeColor="text1"/>
            <w:sz w:val="24"/>
            <w:szCs w:val="24"/>
            <w:u w:val="single" w:color="0462C1"/>
          </w:rPr>
          <w:t>https://wawasansejarah.com/kasultanan-yogyakarta-pas</w:t>
        </w:r>
        <w:r w:rsidRPr="00504F7F">
          <w:rPr>
            <w:rFonts w:ascii="Times New Roman" w:hAnsi="Times New Roman" w:cs="Times New Roman"/>
            <w:color w:val="000000" w:themeColor="text1"/>
            <w:sz w:val="24"/>
            <w:szCs w:val="24"/>
            <w:u w:val="single" w:color="0462C1"/>
          </w:rPr>
          <w:t>ca-proklamasi/</w:t>
        </w:r>
      </w:hyperlink>
      <w:r w:rsidRPr="00504F7F">
        <w:rPr>
          <w:rFonts w:ascii="Times New Roman" w:hAnsi="Times New Roman" w:cs="Times New Roman"/>
          <w:color w:val="000000" w:themeColor="text1"/>
          <w:sz w:val="24"/>
          <w:szCs w:val="24"/>
        </w:rPr>
        <w:t xml:space="preserve"> </w:t>
      </w:r>
      <w:r w:rsidRPr="00504F7F">
        <w:rPr>
          <w:rFonts w:ascii="Times New Roman" w:hAnsi="Times New Roman" w:cs="Times New Roman"/>
          <w:color w:val="000000" w:themeColor="text1"/>
          <w:sz w:val="24"/>
          <w:szCs w:val="24"/>
        </w:rPr>
        <w:t>https:/</w:t>
      </w:r>
      <w:hyperlink r:id="rId33">
        <w:r w:rsidRPr="00504F7F">
          <w:rPr>
            <w:rFonts w:ascii="Times New Roman" w:hAnsi="Times New Roman" w:cs="Times New Roman"/>
            <w:color w:val="000000" w:themeColor="text1"/>
            <w:sz w:val="24"/>
            <w:szCs w:val="24"/>
          </w:rPr>
          <w:t>/www.donisetyawan.com/peristiwa-hotel-yamato/</w:t>
        </w:r>
      </w:hyperlink>
    </w:p>
    <w:p w:rsidR="00710538" w:rsidRPr="00504F7F" w:rsidRDefault="00710538" w:rsidP="00A50DA9">
      <w:pPr>
        <w:spacing w:before="60" w:after="80"/>
        <w:rPr>
          <w:rFonts w:ascii="Times New Roman" w:hAnsi="Times New Roman" w:cs="Times New Roman"/>
          <w:color w:val="000000" w:themeColor="text1"/>
          <w:sz w:val="24"/>
          <w:szCs w:val="15"/>
        </w:rPr>
      </w:pPr>
    </w:p>
    <w:p w:rsidR="00710538" w:rsidRPr="00504F7F" w:rsidRDefault="00504F7F" w:rsidP="00A50DA9">
      <w:pPr>
        <w:spacing w:before="60" w:after="80"/>
        <w:ind w:left="401"/>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Tugas Remedial :</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lastRenderedPageBreak/>
        <w:t>-    Hanya untuk peserta didik yang nilainya kurang dari Kriteria Minimal</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w:t>
      </w:r>
      <w:r w:rsidRPr="00504F7F">
        <w:rPr>
          <w:rFonts w:ascii="Times New Roman" w:eastAsia="Segoe UI" w:hAnsi="Times New Roman" w:cs="Times New Roman"/>
          <w:color w:val="000000" w:themeColor="text1"/>
          <w:sz w:val="24"/>
          <w:szCs w:val="24"/>
        </w:rPr>
        <w:tab/>
        <w:t xml:space="preserve">Setelah melihat link  </w:t>
      </w:r>
      <w:r w:rsidRPr="00504F7F">
        <w:rPr>
          <w:rFonts w:ascii="Times New Roman" w:eastAsia="Segoe UI" w:hAnsi="Times New Roman" w:cs="Times New Roman"/>
          <w:color w:val="000000" w:themeColor="text1"/>
          <w:sz w:val="24"/>
          <w:szCs w:val="24"/>
        </w:rPr>
        <w:t>yang diberikan, peserta didik dapat memahami lebih dalam tentang pengesahan UUD 1945, peran Sultan HB IX terhadap berita proklamasi, dan peristiwa Hotel Yamato.</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Tugas bisa tertulis atau lisan dengan media digital atau non digital</w:t>
      </w:r>
    </w:p>
    <w:p w:rsidR="00F04346" w:rsidRPr="00504F7F" w:rsidRDefault="00F04346"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p>
    <w:p w:rsidR="009E73CE" w:rsidRPr="00504F7F" w:rsidRDefault="00504F7F" w:rsidP="00A50DA9">
      <w:pPr>
        <w:tabs>
          <w:tab w:val="left" w:pos="426"/>
        </w:tabs>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G</w:t>
      </w:r>
      <w:r w:rsidRPr="00504F7F">
        <w:rPr>
          <w:rFonts w:ascii="Times New Roman" w:eastAsia="Times New Roman" w:hAnsi="Times New Roman" w:cs="Times New Roman"/>
          <w:b/>
          <w:bCs/>
          <w:color w:val="000000" w:themeColor="text1"/>
          <w:sz w:val="24"/>
          <w:szCs w:val="24"/>
        </w:rPr>
        <w:t>.</w:t>
      </w:r>
      <w:r w:rsidRPr="00504F7F">
        <w:rPr>
          <w:rFonts w:ascii="Times New Roman" w:eastAsia="Times New Roman" w:hAnsi="Times New Roman" w:cs="Times New Roman"/>
          <w:b/>
          <w:bCs/>
          <w:color w:val="000000" w:themeColor="text1"/>
          <w:sz w:val="24"/>
          <w:szCs w:val="24"/>
        </w:rPr>
        <w:tab/>
      </w:r>
      <w:r w:rsidR="007A138E" w:rsidRPr="00504F7F">
        <w:rPr>
          <w:rFonts w:ascii="Times New Roman" w:eastAsia="Times New Roman" w:hAnsi="Times New Roman" w:cs="Times New Roman"/>
          <w:b/>
          <w:bCs/>
          <w:color w:val="000000" w:themeColor="text1"/>
          <w:sz w:val="24"/>
          <w:szCs w:val="24"/>
        </w:rPr>
        <w:t xml:space="preserve">REFLEKSI </w:t>
      </w:r>
      <w:r w:rsidR="00062347" w:rsidRPr="00504F7F">
        <w:rPr>
          <w:rFonts w:ascii="Times New Roman" w:eastAsia="Times New Roman" w:hAnsi="Times New Roman" w:cs="Times New Roman"/>
          <w:b/>
          <w:bCs/>
          <w:color w:val="000000" w:themeColor="text1"/>
          <w:sz w:val="24"/>
          <w:szCs w:val="24"/>
        </w:rPr>
        <w:t>GURU DAN PESERTA DIDIK</w:t>
      </w:r>
    </w:p>
    <w:p w:rsidR="00062347" w:rsidRPr="00504F7F" w:rsidRDefault="00504F7F" w:rsidP="00A50DA9">
      <w:pPr>
        <w:spacing w:before="60" w:after="60" w:line="240" w:lineRule="auto"/>
        <w:ind w:left="426"/>
        <w:jc w:val="both"/>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bab ini kalian telah belajar tentang dinamika di sekitar peristiwa</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 kemerdekaan. Hikmah atau pelajaran berharga apa yang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kalian dapatkan setelah mempelajari bab ini? Langkah nyata apa yang</w:t>
      </w:r>
      <w:r w:rsidR="00715B9A"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dapat kalian terapkan di masa kini da</w:t>
      </w:r>
      <w:r w:rsidRPr="00504F7F">
        <w:rPr>
          <w:rFonts w:ascii="Times New Roman" w:hAnsi="Times New Roman" w:cs="Times New Roman"/>
          <w:color w:val="000000" w:themeColor="text1"/>
          <w:sz w:val="24"/>
          <w:szCs w:val="24"/>
          <w:lang w:val="en-US"/>
        </w:rPr>
        <w:t>n masa depan?</w:t>
      </w:r>
    </w:p>
    <w:p w:rsidR="00710538" w:rsidRPr="00504F7F" w:rsidRDefault="00710538" w:rsidP="00A50DA9">
      <w:pPr>
        <w:spacing w:before="60" w:after="60" w:line="240" w:lineRule="auto"/>
        <w:ind w:left="426"/>
        <w:jc w:val="both"/>
        <w:rPr>
          <w:rFonts w:ascii="Times New Roman" w:hAnsi="Times New Roman" w:cs="Times New Roman"/>
          <w:color w:val="000000" w:themeColor="text1"/>
          <w:sz w:val="24"/>
          <w:szCs w:val="24"/>
          <w:lang w:val="en-US"/>
        </w:rPr>
      </w:pPr>
    </w:p>
    <w:p w:rsidR="00710538" w:rsidRPr="00504F7F" w:rsidRDefault="00504F7F" w:rsidP="00A50DA9">
      <w:pPr>
        <w:spacing w:before="60" w:after="80"/>
        <w:ind w:left="461"/>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Refleksi  guru</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Apakah guru sudah menyampaikan manfaat dari pelajaran ini untuk kehidupan?</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Penanaman karakter kepada peserta didik perlu disampaikan di setiap materi ajar.</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 xml:space="preserve">Guru harus  mencari solusi kepada peserta didik yang </w:t>
      </w:r>
      <w:r w:rsidRPr="00504F7F">
        <w:rPr>
          <w:rFonts w:ascii="Times New Roman" w:eastAsia="Segoe UI" w:hAnsi="Times New Roman" w:cs="Times New Roman"/>
          <w:color w:val="000000" w:themeColor="text1"/>
          <w:sz w:val="24"/>
          <w:szCs w:val="24"/>
        </w:rPr>
        <w:t>mengalami kesulitan dalam belajar</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Perlu adanya media yang mempermudah peserta didik dalam memahami pelajaran.</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Apakah peserta didik menyukai cara guru dalam menyampaikan materi pelajaran?</w:t>
      </w:r>
    </w:p>
    <w:p w:rsidR="00710538" w:rsidRPr="00504F7F" w:rsidRDefault="00710538" w:rsidP="00A50DA9">
      <w:pPr>
        <w:spacing w:before="60" w:after="80"/>
        <w:ind w:left="461"/>
        <w:rPr>
          <w:rFonts w:ascii="Times New Roman" w:hAnsi="Times New Roman" w:cs="Times New Roman"/>
          <w:b/>
          <w:color w:val="000000" w:themeColor="text1"/>
          <w:sz w:val="24"/>
          <w:szCs w:val="24"/>
          <w:lang w:val="en-US"/>
        </w:rPr>
      </w:pPr>
    </w:p>
    <w:p w:rsidR="00710538" w:rsidRPr="00504F7F" w:rsidRDefault="00504F7F" w:rsidP="00A50DA9">
      <w:pPr>
        <w:spacing w:before="60" w:after="80"/>
        <w:ind w:left="461"/>
        <w:rPr>
          <w:rFonts w:ascii="Times New Roman" w:hAnsi="Times New Roman" w:cs="Times New Roman"/>
          <w:b/>
          <w:color w:val="000000" w:themeColor="text1"/>
          <w:sz w:val="24"/>
          <w:szCs w:val="24"/>
        </w:rPr>
      </w:pPr>
      <w:r w:rsidRPr="00504F7F">
        <w:rPr>
          <w:rFonts w:ascii="Times New Roman" w:hAnsi="Times New Roman" w:cs="Times New Roman"/>
          <w:b/>
          <w:color w:val="000000" w:themeColor="text1"/>
          <w:sz w:val="24"/>
          <w:szCs w:val="24"/>
        </w:rPr>
        <w:t>Refleksi  Peserta Didik</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Apakah peserta didik sudah diban</w:t>
      </w:r>
      <w:r w:rsidRPr="00504F7F">
        <w:rPr>
          <w:rFonts w:ascii="Times New Roman" w:eastAsia="Segoe UI" w:hAnsi="Times New Roman" w:cs="Times New Roman"/>
          <w:color w:val="000000" w:themeColor="text1"/>
          <w:sz w:val="24"/>
          <w:szCs w:val="24"/>
        </w:rPr>
        <w:t>gkitkan minatnya untuk mempelajari sejarah?</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Peserta didik  perlu mendapat wawasan lebih tentang peristiwa di sekitar proklamasi.</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Perlu adanya identifikasi kesulitan-kesulitan peserta didik dalam belajar.</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Perlu adanya langkah-langkah dari pesert</w:t>
      </w:r>
      <w:r w:rsidRPr="00504F7F">
        <w:rPr>
          <w:rFonts w:ascii="Times New Roman" w:eastAsia="Segoe UI" w:hAnsi="Times New Roman" w:cs="Times New Roman"/>
          <w:color w:val="000000" w:themeColor="text1"/>
          <w:sz w:val="24"/>
          <w:szCs w:val="24"/>
        </w:rPr>
        <w:t>a didik  untuk memperbaiki hasil belajar.</w:t>
      </w:r>
    </w:p>
    <w:p w:rsidR="00710538" w:rsidRPr="00504F7F" w:rsidRDefault="00504F7F" w:rsidP="00A50DA9">
      <w:pPr>
        <w:tabs>
          <w:tab w:val="left" w:pos="709"/>
        </w:tabs>
        <w:spacing w:before="60" w:after="80"/>
        <w:ind w:left="709" w:hanging="283"/>
        <w:rPr>
          <w:rFonts w:ascii="Times New Roman" w:eastAsia="Segoe UI" w:hAnsi="Times New Roman" w:cs="Times New Roman"/>
          <w:color w:val="000000" w:themeColor="text1"/>
          <w:sz w:val="24"/>
          <w:szCs w:val="24"/>
        </w:rPr>
      </w:pPr>
      <w:r w:rsidRPr="00504F7F">
        <w:rPr>
          <w:rFonts w:ascii="Times New Roman" w:eastAsia="Segoe UI" w:hAnsi="Times New Roman" w:cs="Times New Roman"/>
          <w:color w:val="000000" w:themeColor="text1"/>
          <w:sz w:val="24"/>
          <w:szCs w:val="24"/>
        </w:rPr>
        <w:t xml:space="preserve">-  </w:t>
      </w:r>
      <w:r w:rsidRPr="00504F7F">
        <w:rPr>
          <w:rFonts w:ascii="Times New Roman" w:eastAsia="Segoe UI" w:hAnsi="Times New Roman" w:cs="Times New Roman"/>
          <w:color w:val="000000" w:themeColor="text1"/>
          <w:sz w:val="24"/>
          <w:szCs w:val="24"/>
          <w:lang w:val="en-US"/>
        </w:rPr>
        <w:tab/>
      </w:r>
      <w:r w:rsidRPr="00504F7F">
        <w:rPr>
          <w:rFonts w:ascii="Times New Roman" w:eastAsia="Segoe UI" w:hAnsi="Times New Roman" w:cs="Times New Roman"/>
          <w:color w:val="000000" w:themeColor="text1"/>
          <w:sz w:val="24"/>
          <w:szCs w:val="24"/>
        </w:rPr>
        <w:t>Apakah ada peserta didik yang malas belajar sejarah?</w:t>
      </w:r>
    </w:p>
    <w:p w:rsidR="00710538" w:rsidRPr="00504F7F" w:rsidRDefault="00710538" w:rsidP="00A50DA9">
      <w:pPr>
        <w:spacing w:before="60" w:after="60" w:line="240" w:lineRule="auto"/>
        <w:ind w:left="426"/>
        <w:jc w:val="both"/>
        <w:rPr>
          <w:rFonts w:ascii="Times New Roman" w:eastAsia="Times New Roman" w:hAnsi="Times New Roman" w:cs="Times New Roman"/>
          <w:color w:val="000000" w:themeColor="text1"/>
          <w:sz w:val="24"/>
          <w:szCs w:val="24"/>
          <w:lang w:val="en-US"/>
        </w:rPr>
      </w:pPr>
    </w:p>
    <w:p w:rsidR="00794285" w:rsidRPr="00504F7F" w:rsidRDefault="00504F7F" w:rsidP="00A50DA9">
      <w:pPr>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br w:type="page"/>
      </w:r>
    </w:p>
    <w:p w:rsidR="00F52DE4" w:rsidRPr="00504F7F" w:rsidRDefault="00F52DE4" w:rsidP="00A50DA9">
      <w:pPr>
        <w:spacing w:before="60" w:after="60" w:line="240" w:lineRule="auto"/>
        <w:ind w:left="426"/>
        <w:rPr>
          <w:rFonts w:ascii="Times New Roman" w:eastAsia="Times New Roman" w:hAnsi="Times New Roman" w:cs="Times New Roman"/>
          <w:color w:val="000000" w:themeColor="text1"/>
          <w:sz w:val="24"/>
          <w:szCs w:val="24"/>
          <w:lang w:val="en-US"/>
        </w:rPr>
      </w:pPr>
    </w:p>
    <w:tbl>
      <w:tblPr>
        <w:tblStyle w:val="TableGrid0"/>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blLook w:val="04A0" w:firstRow="1" w:lastRow="0" w:firstColumn="1" w:lastColumn="0" w:noHBand="0" w:noVBand="1"/>
      </w:tblPr>
      <w:tblGrid>
        <w:gridCol w:w="9639"/>
      </w:tblGrid>
      <w:tr w:rsidR="00504F7F" w:rsidRPr="00504F7F" w:rsidTr="00DB52C4">
        <w:tc>
          <w:tcPr>
            <w:tcW w:w="9639" w:type="dxa"/>
            <w:shd w:val="clear" w:color="auto" w:fill="FABF8F"/>
          </w:tcPr>
          <w:p w:rsidR="00F52DE4" w:rsidRPr="00504F7F" w:rsidRDefault="00504F7F" w:rsidP="00A50DA9">
            <w:pPr>
              <w:spacing w:before="60" w:after="60" w:line="240" w:lineRule="auto"/>
              <w:jc w:val="center"/>
              <w:rPr>
                <w:rFonts w:ascii="Times New Roman" w:eastAsia="Times New Roman" w:hAnsi="Times New Roman" w:cs="Times New Roman"/>
                <w:color w:val="000000" w:themeColor="text1"/>
                <w:sz w:val="24"/>
                <w:szCs w:val="24"/>
                <w:lang w:val="en-US"/>
              </w:rPr>
            </w:pPr>
            <w:r w:rsidRPr="00504F7F">
              <w:rPr>
                <w:rFonts w:ascii="Times New Roman" w:eastAsia="Times New Roman" w:hAnsi="Times New Roman" w:cs="Times New Roman"/>
                <w:b/>
                <w:bCs/>
                <w:color w:val="000000" w:themeColor="text1"/>
                <w:sz w:val="24"/>
                <w:szCs w:val="24"/>
                <w:lang w:val="en-US"/>
              </w:rPr>
              <w:t>LAMPIRAN- LAMPIRAN</w:t>
            </w:r>
          </w:p>
        </w:tc>
      </w:tr>
    </w:tbl>
    <w:p w:rsidR="00F52DE4" w:rsidRPr="00504F7F" w:rsidRDefault="00F52DE4" w:rsidP="00A50DA9">
      <w:pPr>
        <w:spacing w:before="60" w:after="60" w:line="240" w:lineRule="auto"/>
        <w:rPr>
          <w:rFonts w:ascii="Times New Roman" w:eastAsia="Times New Roman" w:hAnsi="Times New Roman" w:cs="Times New Roman"/>
          <w:color w:val="000000" w:themeColor="text1"/>
          <w:sz w:val="24"/>
          <w:szCs w:val="24"/>
          <w:lang w:val="en-US"/>
        </w:rPr>
      </w:pP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t xml:space="preserve">LAMPIRAN </w:t>
      </w:r>
      <w:r w:rsidRPr="00504F7F">
        <w:rPr>
          <w:rFonts w:ascii="Times New Roman" w:eastAsia="Times New Roman" w:hAnsi="Times New Roman" w:cs="Times New Roman"/>
          <w:b/>
          <w:bCs/>
          <w:i/>
          <w:iCs/>
          <w:color w:val="000000" w:themeColor="text1"/>
          <w:sz w:val="24"/>
          <w:szCs w:val="24"/>
          <w:lang w:val="en-US"/>
        </w:rPr>
        <w:t>1</w:t>
      </w:r>
    </w:p>
    <w:p w:rsidR="002E5A71" w:rsidRPr="00504F7F" w:rsidRDefault="00504F7F" w:rsidP="00A50DA9">
      <w:pPr>
        <w:spacing w:before="60" w:after="60" w:line="240" w:lineRule="auto"/>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rPr>
        <w:t>LEMBAR KERJA PESERTA DIDIK (LKPD)</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1</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Hiroshima, Nagasaki, dan Menyerahnya Jepang</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Perang Dunia II telah berakhir </w:t>
      </w:r>
      <w:r w:rsidRPr="00504F7F">
        <w:rPr>
          <w:rFonts w:ascii="Times New Roman" w:hAnsi="Times New Roman" w:cs="Times New Roman"/>
          <w:color w:val="000000" w:themeColor="text1"/>
          <w:sz w:val="24"/>
          <w:szCs w:val="24"/>
          <w:lang w:val="en-US"/>
        </w:rPr>
        <w:t>di front Eropa sejak 7 Mei 1945. Namun,</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Jepang yang bertempur di Asia masih belum mau menyerah. Sebagai</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pukulan terakhir kepada Jepang untuk segara mengakhiri perang,</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Amerika Serikat menjatuhkan dua bom atom di kota Hiroshima (6</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Agustus 1945) dan Nagasaki </w:t>
      </w:r>
      <w:r w:rsidRPr="00504F7F">
        <w:rPr>
          <w:rFonts w:ascii="Times New Roman" w:hAnsi="Times New Roman" w:cs="Times New Roman"/>
          <w:color w:val="000000" w:themeColor="text1"/>
          <w:sz w:val="24"/>
          <w:szCs w:val="24"/>
          <w:lang w:val="en-US"/>
        </w:rPr>
        <w:t>(9 Agustus 1945).</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Jumlah korban yang meninggal di Hiroshima diperkirakan</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sebanyak 140.000 jiwa dari populasi 350.000 orang di Hiroshima.</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Sementara itu, setidaknya 74.000 orang kehilangan nyawa di Nagasaki.</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Radiasi yang dilepaskan bom ini menyebabkan ribuan</w:t>
      </w:r>
      <w:r w:rsidRPr="00504F7F">
        <w:rPr>
          <w:rFonts w:ascii="Times New Roman" w:hAnsi="Times New Roman" w:cs="Times New Roman"/>
          <w:color w:val="000000" w:themeColor="text1"/>
          <w:sz w:val="24"/>
          <w:szCs w:val="24"/>
          <w:lang w:val="en-US"/>
        </w:rPr>
        <w:t xml:space="preserve"> orang meninggal</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hitungan minggu, bulan, dan tahun sejak peristiwa tersebut.</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Tragedi bom di dua kota ini mengakhiri Perang Dunia II di Asia. Jepang</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mengumumkan menyerah tanpa syarat kepada Sekutu pada 15 Agustus</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1945.</w:t>
      </w:r>
    </w:p>
    <w:p w:rsidR="00335D13"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Sumber: BBC News Indonesia. (2020, 10 Agustus). </w:t>
      </w:r>
      <w:r w:rsidRPr="00504F7F">
        <w:rPr>
          <w:rFonts w:ascii="Times New Roman" w:hAnsi="Times New Roman" w:cs="Times New Roman"/>
          <w:i/>
          <w:iCs/>
          <w:color w:val="000000" w:themeColor="text1"/>
          <w:sz w:val="24"/>
          <w:szCs w:val="24"/>
          <w:lang w:val="en-US"/>
        </w:rPr>
        <w:t>Hiroshima dan Nagasaki: Peringatan 75 tahun tragedi bom</w:t>
      </w:r>
      <w:r w:rsidR="00BD3E3B"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atom dalam rangkaian foto</w:t>
      </w:r>
      <w:r w:rsidRPr="00504F7F">
        <w:rPr>
          <w:rFonts w:ascii="Times New Roman" w:hAnsi="Times New Roman" w:cs="Times New Roman"/>
          <w:color w:val="000000" w:themeColor="text1"/>
          <w:sz w:val="24"/>
          <w:szCs w:val="24"/>
          <w:lang w:val="en-US"/>
        </w:rPr>
        <w:t xml:space="preserve">. </w:t>
      </w:r>
      <w:hyperlink r:id="rId34" w:history="1">
        <w:r w:rsidRPr="00504F7F">
          <w:rPr>
            <w:rStyle w:val="Hyperlink"/>
            <w:rFonts w:ascii="Times New Roman" w:hAnsi="Times New Roman" w:cs="Times New Roman"/>
            <w:color w:val="000000" w:themeColor="text1"/>
            <w:sz w:val="24"/>
            <w:szCs w:val="24"/>
            <w:lang w:val="en-US"/>
          </w:rPr>
          <w:t>https://www.bbc.com/indonesia/dunia-53718074</w:t>
        </w:r>
      </w:hyperlink>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Peristiwa </w:t>
      </w:r>
      <w:r w:rsidRPr="00504F7F">
        <w:rPr>
          <w:rFonts w:ascii="Times New Roman" w:hAnsi="Times New Roman" w:cs="Times New Roman"/>
          <w:color w:val="000000" w:themeColor="text1"/>
          <w:sz w:val="24"/>
          <w:szCs w:val="24"/>
          <w:lang w:val="en-US"/>
        </w:rPr>
        <w:t>pengeboman Hiroshima dan Nagasaki mengakhiri Perang</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Dunia II di Asia. Mengapa Jepang menyatakan menyerah tanpa</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syarat kepada Sekutu? Bagaimana seandainya Amerika Serikat tidak</w:t>
      </w:r>
      <w:r w:rsidR="00BD3E3B"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menjatuhkan bom di sana? Akankah perang berakhir pada bulan Agustus</w:t>
      </w:r>
      <w:r w:rsidR="00BD3E3B" w:rsidRPr="00504F7F">
        <w:rPr>
          <w:rFonts w:ascii="Times New Roman" w:hAnsi="Times New Roman" w:cs="Times New Roman"/>
          <w:color w:val="000000" w:themeColor="text1"/>
          <w:sz w:val="24"/>
          <w:szCs w:val="24"/>
          <w:lang w:val="en-US"/>
        </w:rPr>
        <w:t xml:space="preserve"> </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1945?</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w:t>
      </w:r>
      <w:r w:rsidRPr="00504F7F">
        <w:rPr>
          <w:rFonts w:ascii="Times New Roman" w:hAnsi="Times New Roman" w:cs="Times New Roman"/>
          <w:b/>
          <w:bCs/>
          <w:color w:val="000000" w:themeColor="text1"/>
          <w:sz w:val="24"/>
          <w:szCs w:val="24"/>
          <w:lang w:val="en-US"/>
        </w:rPr>
        <w:t>juk Kerja: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kolaboratif (berkelompok)!</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Tuliskan hasilnya di buku tulis kalian!</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 hasilnya di kelas!</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Kalian bisa menggunakan berbagai sumber untuk menjawab</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permasalahan di atas.</w:t>
      </w:r>
    </w:p>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2</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Kerjasama: Pemuda dan Peta</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Hari Rabu</w:t>
      </w:r>
      <w:r w:rsidRPr="00504F7F">
        <w:rPr>
          <w:rFonts w:ascii="Times New Roman" w:hAnsi="Times New Roman" w:cs="Times New Roman"/>
          <w:color w:val="000000" w:themeColor="text1"/>
          <w:sz w:val="24"/>
          <w:szCs w:val="24"/>
          <w:lang w:val="en-US"/>
        </w:rPr>
        <w:t xml:space="preserve"> siang, tanggal 15 Agustus 1945 di Asrama Mahasiswa</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Kedokteran, Prapatan 10, sejumlah mahasiswa berkumpul untuk</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membicarakan ketegasan sikapnya setelah penyerahan Jepang dan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pelaksanaan proklamasi. Menurut berita Radio Australia yang mereka</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dengar, Jepang </w:t>
      </w:r>
      <w:r w:rsidRPr="00504F7F">
        <w:rPr>
          <w:rFonts w:ascii="Times New Roman" w:hAnsi="Times New Roman" w:cs="Times New Roman"/>
          <w:color w:val="000000" w:themeColor="text1"/>
          <w:sz w:val="24"/>
          <w:szCs w:val="24"/>
          <w:lang w:val="en-US"/>
        </w:rPr>
        <w:t>telah menyerah pada Sekutu dan pada 15 Agustus akan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diadakan penyerahan kekuasaan. Di dalam pertemuan itu dinyatakan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bahwa proklamasi harus dilakukan Bung Karno dan Bung Hatta sedini</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mungkin dan lepas dari pengaruh Jepang.</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Sore harinya, sesuai dengan </w:t>
      </w:r>
      <w:r w:rsidRPr="00504F7F">
        <w:rPr>
          <w:rFonts w:ascii="Times New Roman" w:hAnsi="Times New Roman" w:cs="Times New Roman"/>
          <w:color w:val="000000" w:themeColor="text1"/>
          <w:sz w:val="24"/>
          <w:szCs w:val="24"/>
          <w:lang w:val="en-US"/>
        </w:rPr>
        <w:t>rencana, sejumlah pemuda dan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mahasiswa mengadakan rapat di ruang Lembaga Bakteriologi Jl.</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Pegangsaan Timur 17. Rapat dipimpin oleh Chaerul Saleh dan di</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antara yang hadir: Wikana, Bonar SK, AB Lubis, Margono, Darwis Karimuddin, Syarif Thayeb, Eri Sudewo, Ch</w:t>
      </w:r>
      <w:r w:rsidRPr="00504F7F">
        <w:rPr>
          <w:rFonts w:ascii="Times New Roman" w:hAnsi="Times New Roman" w:cs="Times New Roman"/>
          <w:color w:val="000000" w:themeColor="text1"/>
          <w:sz w:val="24"/>
          <w:szCs w:val="24"/>
          <w:lang w:val="en-US"/>
        </w:rPr>
        <w:t>andra Alif, Wahidin,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Subianto, dan Nasrun Iskandar.</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Rapat mempertegas tuntutan golongan pemuda agar proklamasi</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segera dilaksanakan dan dilepaskan sama sekali urusannya dari</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pengaruh Jepang. Mereka mengetahui bahwa Bung Karno dan Bung</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Hatta akan memproklama</w:t>
      </w:r>
      <w:r w:rsidRPr="00504F7F">
        <w:rPr>
          <w:rFonts w:ascii="Times New Roman" w:hAnsi="Times New Roman" w:cs="Times New Roman"/>
          <w:color w:val="000000" w:themeColor="text1"/>
          <w:sz w:val="24"/>
          <w:szCs w:val="24"/>
          <w:lang w:val="en-US"/>
        </w:rPr>
        <w:t>sikan kemerdekaan setelah disetujui rapat</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PPKI tanggal 16 Agustus 1945. Oleh karena itu, kedua tokoh harus</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didesak. Hasil rapat ini segera disampaikan pada Bung Karno oleh</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wakil pemuda yang terdiri atas Wikana, Darwis, Suroto Kunto, dan</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Subadio. Pertemuan </w:t>
      </w:r>
      <w:r w:rsidRPr="00504F7F">
        <w:rPr>
          <w:rFonts w:ascii="Times New Roman" w:hAnsi="Times New Roman" w:cs="Times New Roman"/>
          <w:color w:val="000000" w:themeColor="text1"/>
          <w:sz w:val="24"/>
          <w:szCs w:val="24"/>
          <w:lang w:val="en-US"/>
        </w:rPr>
        <w:t xml:space="preserve">ini </w:t>
      </w:r>
      <w:r w:rsidRPr="00504F7F">
        <w:rPr>
          <w:rFonts w:ascii="Times New Roman" w:hAnsi="Times New Roman" w:cs="Times New Roman"/>
          <w:color w:val="000000" w:themeColor="text1"/>
          <w:sz w:val="24"/>
          <w:szCs w:val="24"/>
          <w:lang w:val="en-US"/>
        </w:rPr>
        <w:lastRenderedPageBreak/>
        <w:t>tidak menghasilkan apa-apa sebab Bung Karno</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tetap kukuh pada pendiriannya untuk meminta persetujuan PPKI.</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Para pemuda menyadari bahwa gerakannya harus didukung oleh</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kekuatan senjata dari Peta dan Heiho. Untuk kepentingan itu, dua</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orang pemuda, yaitu Yu</w:t>
      </w:r>
      <w:r w:rsidRPr="00504F7F">
        <w:rPr>
          <w:rFonts w:ascii="Times New Roman" w:hAnsi="Times New Roman" w:cs="Times New Roman"/>
          <w:color w:val="000000" w:themeColor="text1"/>
          <w:sz w:val="24"/>
          <w:szCs w:val="24"/>
          <w:lang w:val="en-US"/>
        </w:rPr>
        <w:t>suf Kunto dan Surakhmat menghubungi asrama</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Peta di Jl. Jagamonyet. Mula-mula permintaan pemuda ditolak oleh</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Shodanco Singgih, tetapi permintaan itu berhasil setelah ia mendapat</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desakan dari Chaerul Saleh. Secara diam-diam Peta memberikan senjata</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kepada par</w:t>
      </w:r>
      <w:r w:rsidRPr="00504F7F">
        <w:rPr>
          <w:rFonts w:ascii="Times New Roman" w:hAnsi="Times New Roman" w:cs="Times New Roman"/>
          <w:color w:val="000000" w:themeColor="text1"/>
          <w:sz w:val="24"/>
          <w:szCs w:val="24"/>
          <w:lang w:val="en-US"/>
        </w:rPr>
        <w:t>a pemuda yang disimpannya di asrama dan beberapa rumah</w:t>
      </w:r>
      <w:r w:rsidR="00071D4C"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mereka.</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Pada tengah malam para pemuda dan mahasiswa berkumpul di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Jl. Cikini 71 untuk membicarakan ‘kegagalan’ membujuk Bung Karno</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Bung Hatta. Mereka memutuskan untuk membawa dua pemimpin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bangsa itu</w:t>
      </w:r>
      <w:r w:rsidRPr="00504F7F">
        <w:rPr>
          <w:rFonts w:ascii="Times New Roman" w:hAnsi="Times New Roman" w:cs="Times New Roman"/>
          <w:color w:val="000000" w:themeColor="text1"/>
          <w:sz w:val="24"/>
          <w:szCs w:val="24"/>
          <w:lang w:val="en-US"/>
        </w:rPr>
        <w:t xml:space="preserve"> ke luar kota agar memproklamasikan di sana.</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Sumber: Pranoto, S.W. (2000). </w:t>
      </w:r>
      <w:r w:rsidRPr="00504F7F">
        <w:rPr>
          <w:rFonts w:ascii="Times New Roman" w:hAnsi="Times New Roman" w:cs="Times New Roman"/>
          <w:i/>
          <w:iCs/>
          <w:color w:val="000000" w:themeColor="text1"/>
          <w:sz w:val="24"/>
          <w:szCs w:val="24"/>
          <w:lang w:val="en-US"/>
        </w:rPr>
        <w:t>Revolusi Agustus: Nasionalisme Terpasung dan Diplomasi Internasional.</w:t>
      </w:r>
      <w:r w:rsidR="00BC1CCF"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Yogyakarta: Lapera Pustaka Utama. hlm. 50-51.</w:t>
      </w:r>
    </w:p>
    <w:p w:rsidR="00BC1CCF" w:rsidRPr="00504F7F" w:rsidRDefault="00BC1CC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Peristiwa Rengasdengklok</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Pada malam hari tanggal 15 Agustus </w:t>
      </w:r>
      <w:r w:rsidRPr="00504F7F">
        <w:rPr>
          <w:rFonts w:ascii="Times New Roman" w:hAnsi="Times New Roman" w:cs="Times New Roman"/>
          <w:color w:val="000000" w:themeColor="text1"/>
          <w:sz w:val="24"/>
          <w:szCs w:val="24"/>
          <w:lang w:val="en-US"/>
        </w:rPr>
        <w:t>1945, terjadi perbincangan yang</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menegangkan antara Wikana, Caherul Saleh, Darwis dan kawankawan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dengan Sukarno di kediamannya di Jl. Pegangsaan Timur No.</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56, Jakarta. Mereka mendesak agar Bung Karno dan Bung Hatta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bersedia memproklamasikan kemerdekaan tanp</w:t>
      </w:r>
      <w:r w:rsidRPr="00504F7F">
        <w:rPr>
          <w:rFonts w:ascii="Times New Roman" w:hAnsi="Times New Roman" w:cs="Times New Roman"/>
          <w:color w:val="000000" w:themeColor="text1"/>
          <w:sz w:val="24"/>
          <w:szCs w:val="24"/>
          <w:lang w:val="en-US"/>
        </w:rPr>
        <w:t>a menunggu sidang</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PPKI tanggal 16 Agustus 1945. Namun, kedua tokoh tersebut menolak permintaan para pemuda. Setelah gagal meyakinkan kedua pemimpin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tersebut, para pemuda mengadakan rapat di Cikini 71 dan bersepakat</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‘mengasingkan’ kedua tokoh ini ke R</w:t>
      </w:r>
      <w:r w:rsidRPr="00504F7F">
        <w:rPr>
          <w:rFonts w:ascii="Times New Roman" w:hAnsi="Times New Roman" w:cs="Times New Roman"/>
          <w:color w:val="000000" w:themeColor="text1"/>
          <w:sz w:val="24"/>
          <w:szCs w:val="24"/>
          <w:lang w:val="en-US"/>
        </w:rPr>
        <w:t>engasdengklok. Bung Karno</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Bung Hatta dijemput oleh anggota Peta pada dini hari saat hendak</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makan sahur dan dibawa ke Rengasdengklok.</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Hampir sehari penuh Sukarno dan Hatta berada di tempat</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itu. Meskipun para pemuda menginginkan kedua tokoh itu segera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melaksanakan proklamasi tanpa ada kaitan dengan Jepang, mereka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tetap tidak berani memaksakan kehendaknya kepada kedua tokoh</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tersebut. Sekali lagi, para pemuda gagal mendesak agar Bung Karno</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Bung Hatta bersedia memproklamasikan kemerdekaan Indonesia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di </w:t>
      </w:r>
      <w:r w:rsidRPr="00504F7F">
        <w:rPr>
          <w:rFonts w:ascii="Times New Roman" w:hAnsi="Times New Roman" w:cs="Times New Roman"/>
          <w:color w:val="000000" w:themeColor="text1"/>
          <w:sz w:val="24"/>
          <w:szCs w:val="24"/>
          <w:lang w:val="en-US"/>
        </w:rPr>
        <w:t>sana. Sementara itu, di Jakarta tercapai kesepakatan antara Ahmad</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Subarjo, wakil dari golongan tua, dan Wikana, wakil dari golongan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muda, agar proklamasi harus terjadi di Jakarta. Hal itu didukung pula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oleh kesediaan Laksamana Muda Tadashi Maeda untuk </w:t>
      </w:r>
      <w:r w:rsidRPr="00504F7F">
        <w:rPr>
          <w:rFonts w:ascii="Times New Roman" w:hAnsi="Times New Roman" w:cs="Times New Roman"/>
          <w:color w:val="000000" w:themeColor="text1"/>
          <w:sz w:val="24"/>
          <w:szCs w:val="24"/>
          <w:lang w:val="en-US"/>
        </w:rPr>
        <w:t>menyediakan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tempat tinggalnya sebagai tempat pertemuan dan bersedia menjamin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keselamatan mereka.</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Berdasarkan kesepakatan itu, Ahmad Subarjo ditemani Yusuf</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Kunto berangkat menuju Rengasdengklok menjemput Sukarno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Hatta. Sewaktu rombongan sampai di Rengas</w:t>
      </w:r>
      <w:r w:rsidRPr="00504F7F">
        <w:rPr>
          <w:rFonts w:ascii="Times New Roman" w:hAnsi="Times New Roman" w:cs="Times New Roman"/>
          <w:color w:val="000000" w:themeColor="text1"/>
          <w:sz w:val="24"/>
          <w:szCs w:val="24"/>
          <w:lang w:val="en-US"/>
        </w:rPr>
        <w:t>dengklok, hari sudah</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mulai gelap. Di tempat itu Ahmad Subarjo berhasil pula meyakinkan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para pemuda bahwa proklamasi akan diumumkan pada 17 Agustus</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1945. Dengan adanya jaminan dari Ahmad Subarjo, akhirnya Sukarno</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Hatta dilepaskan oleh para pemuda dan ke</w:t>
      </w:r>
      <w:r w:rsidRPr="00504F7F">
        <w:rPr>
          <w:rFonts w:ascii="Times New Roman" w:hAnsi="Times New Roman" w:cs="Times New Roman"/>
          <w:color w:val="000000" w:themeColor="text1"/>
          <w:sz w:val="24"/>
          <w:szCs w:val="24"/>
          <w:lang w:val="en-US"/>
        </w:rPr>
        <w:t>mbali ke Jakarta. Kedua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tokoh ini sampai kembali di Jakarta pada malam harinya.</w:t>
      </w:r>
    </w:p>
    <w:p w:rsidR="00A14EF9" w:rsidRPr="00504F7F" w:rsidRDefault="00504F7F" w:rsidP="00A50DA9">
      <w:pPr>
        <w:autoSpaceDE w:val="0"/>
        <w:autoSpaceDN w:val="0"/>
        <w:adjustRightInd w:val="0"/>
        <w:spacing w:before="60" w:after="60" w:line="240" w:lineRule="auto"/>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Sumber: Zuhdi, S. (2012). Proklamasi Kemerdekaan, dalam Zed, M. &amp; Paeni, M. (Eds). </w:t>
      </w:r>
      <w:r w:rsidRPr="00504F7F">
        <w:rPr>
          <w:rFonts w:ascii="Times New Roman" w:hAnsi="Times New Roman" w:cs="Times New Roman"/>
          <w:i/>
          <w:iCs/>
          <w:color w:val="000000" w:themeColor="text1"/>
          <w:sz w:val="24"/>
          <w:szCs w:val="24"/>
          <w:lang w:val="en-US"/>
        </w:rPr>
        <w:t>Indonesia dalam Arus</w:t>
      </w:r>
      <w:r w:rsidR="00BC1CCF" w:rsidRPr="00504F7F">
        <w:rPr>
          <w:rFonts w:ascii="Times New Roman" w:hAnsi="Times New Roman" w:cs="Times New Roman"/>
          <w:i/>
          <w:iCs/>
          <w:color w:val="000000" w:themeColor="text1"/>
          <w:sz w:val="24"/>
          <w:szCs w:val="24"/>
          <w:lang w:val="en-US"/>
        </w:rPr>
        <w:t xml:space="preserve"> </w:t>
      </w:r>
      <w:r w:rsidRPr="00504F7F">
        <w:rPr>
          <w:rFonts w:ascii="Times New Roman" w:hAnsi="Times New Roman" w:cs="Times New Roman"/>
          <w:i/>
          <w:iCs/>
          <w:color w:val="000000" w:themeColor="text1"/>
          <w:sz w:val="24"/>
          <w:szCs w:val="24"/>
          <w:lang w:val="en-US"/>
        </w:rPr>
        <w:t>Sejarah 6: Perang dan Revolusi</w:t>
      </w:r>
      <w:r w:rsidRPr="00504F7F">
        <w:rPr>
          <w:rFonts w:ascii="Times New Roman" w:hAnsi="Times New Roman" w:cs="Times New Roman"/>
          <w:color w:val="000000" w:themeColor="text1"/>
          <w:sz w:val="24"/>
          <w:szCs w:val="24"/>
          <w:lang w:val="en-US"/>
        </w:rPr>
        <w:t>. Jakarta: PT Ichtiar Baru van Hoeve &amp; Kem</w:t>
      </w:r>
      <w:r w:rsidRPr="00504F7F">
        <w:rPr>
          <w:rFonts w:ascii="Times New Roman" w:hAnsi="Times New Roman" w:cs="Times New Roman"/>
          <w:color w:val="000000" w:themeColor="text1"/>
          <w:sz w:val="24"/>
          <w:szCs w:val="24"/>
          <w:lang w:val="en-US"/>
        </w:rPr>
        <w:t>enterian Pendidikan dan Kebudayaan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Republik Indonesia, hlm. 118-120</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Tulislah dan pentaskanlah naskah drama tentang Peristiwa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Rengasdengklok berdasarkan bacaan di atas. Beberapa hal yang perlu ditampilkan dalam drama antara lain alasan para pemuda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w:t>
      </w:r>
      <w:r w:rsidRPr="00504F7F">
        <w:rPr>
          <w:rFonts w:ascii="Times New Roman" w:hAnsi="Times New Roman" w:cs="Times New Roman"/>
          <w:color w:val="000000" w:themeColor="text1"/>
          <w:sz w:val="24"/>
          <w:szCs w:val="24"/>
          <w:lang w:val="en-US"/>
        </w:rPr>
        <w:t>ndesak Sukarno dan Hatta agar segera memproklamasikan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alasan golongan tua menolak permintaan golongan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muda, dan negosiasi antara golongan tua dan golongan muda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sehingga Sukarno dan Hatta dapat kembali ke Jakarta.</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Kerjakan tugas </w:t>
      </w:r>
      <w:r w:rsidRPr="00504F7F">
        <w:rPr>
          <w:rFonts w:ascii="Times New Roman" w:hAnsi="Times New Roman" w:cs="Times New Roman"/>
          <w:color w:val="000000" w:themeColor="text1"/>
          <w:sz w:val="24"/>
          <w:szCs w:val="24"/>
          <w:lang w:val="en-US"/>
        </w:rPr>
        <w:t>secara kolaboratif (berkelompok)!</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Tuliskan naskah drama/bermain peran di buku tulis atau media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lainnya!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Pentaskan naskah drama yang telah kalian susun di depan kelas</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atau dalam bentuk video, film pendek, maupun bentuk lainnya!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Kalian dapat menggunakan sumb</w:t>
      </w:r>
      <w:r w:rsidRPr="00504F7F">
        <w:rPr>
          <w:rFonts w:ascii="Times New Roman" w:hAnsi="Times New Roman" w:cs="Times New Roman"/>
          <w:color w:val="000000" w:themeColor="text1"/>
          <w:sz w:val="24"/>
          <w:szCs w:val="24"/>
          <w:lang w:val="en-US"/>
        </w:rPr>
        <w:t>er sejarah primer dan sekunder</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untuk mendukung penyelesaian tugas ini.</w:t>
      </w:r>
    </w:p>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3</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Setelah mempelajari subbab ini, apakah kalian setuju dengan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pendapat yang menyatakan bahwa kemerdekaan Indonesia adalah</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pemberian dari Jepang? Mengapa demikian?</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Menu</w:t>
      </w:r>
      <w:r w:rsidRPr="00504F7F">
        <w:rPr>
          <w:rFonts w:ascii="Times New Roman" w:hAnsi="Times New Roman" w:cs="Times New Roman"/>
          <w:color w:val="000000" w:themeColor="text1"/>
          <w:sz w:val="24"/>
          <w:szCs w:val="24"/>
          <w:lang w:val="en-US"/>
        </w:rPr>
        <w:t>rut kalian, apakah makna dari proklamasi kemerdekaan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Indonesia untuk kehidupan kalian di masa kini dan masa depan?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Apa saja nilai-nilai yang dapat diteladani dari para tokoh yang</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terlibat dalam peristiwa sekitar proklamasi yang dapat diterapkan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kehidupa</w:t>
      </w:r>
      <w:r w:rsidRPr="00504F7F">
        <w:rPr>
          <w:rFonts w:ascii="Times New Roman" w:hAnsi="Times New Roman" w:cs="Times New Roman"/>
          <w:color w:val="000000" w:themeColor="text1"/>
          <w:sz w:val="24"/>
          <w:szCs w:val="24"/>
          <w:lang w:val="en-US"/>
        </w:rPr>
        <w:t>n kalian?</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mandiri (individu)!</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Tuliskan hasilnya di buku tulis kalian dan/atau di media lain!</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 hasilnya di kelas!</w:t>
      </w:r>
    </w:p>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Aktivitas 4</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Penyebaran Berita Proklamasi di Berbagai Wilayah Indonesia</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1.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Jawa</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Berita </w:t>
      </w:r>
      <w:r w:rsidRPr="00504F7F">
        <w:rPr>
          <w:rFonts w:ascii="Times New Roman" w:hAnsi="Times New Roman" w:cs="Times New Roman"/>
          <w:color w:val="000000" w:themeColor="text1"/>
          <w:sz w:val="24"/>
          <w:szCs w:val="24"/>
          <w:lang w:val="en-US"/>
        </w:rPr>
        <w:t>proklamasi kemerdekaan Indonesia tersebar di Pulau Jawa melalui berbagai cara, misalnya melalui telegram, siaran radio, selebaran, surat kabar, kurir, dari mulut ke mulut dan sebagainya. Penyebaran berita yang paling cepat dilakukan melalui telegram dari k</w:t>
      </w:r>
      <w:r w:rsidRPr="00504F7F">
        <w:rPr>
          <w:rFonts w:ascii="Times New Roman" w:hAnsi="Times New Roman" w:cs="Times New Roman"/>
          <w:color w:val="000000" w:themeColor="text1"/>
          <w:sz w:val="24"/>
          <w:szCs w:val="24"/>
          <w:lang w:val="en-US"/>
        </w:rPr>
        <w:t>antor berita Domei Jakarta ke berbagai cabangnya seperti di Bandung dan Yogyakarta yang diterima 17 Agustus 1945 pukul 12.00 siang. Penyebaran berita proklamasi yang juga berlangsung secara cepat melalui radio. Siaran radio dari Jakarta diterima di berbaga</w:t>
      </w:r>
      <w:r w:rsidRPr="00504F7F">
        <w:rPr>
          <w:rFonts w:ascii="Times New Roman" w:hAnsi="Times New Roman" w:cs="Times New Roman"/>
          <w:color w:val="000000" w:themeColor="text1"/>
          <w:sz w:val="24"/>
          <w:szCs w:val="24"/>
          <w:lang w:val="en-US"/>
        </w:rPr>
        <w:t xml:space="preserve">i daerah di Jawa, misalnya di Cirebon, Surakarta, Semarang, Madiun, Surabaya, Malang, dan sebagainya. Berita yang diterima dari Jakarta itu selanjutnya disiarkan melalui radio di wilayah masing-masing, maupun dari mulut ke mulut. </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Para pemuda yang ikut ter</w:t>
      </w:r>
      <w:r w:rsidRPr="00504F7F">
        <w:rPr>
          <w:rFonts w:ascii="Times New Roman" w:hAnsi="Times New Roman" w:cs="Times New Roman"/>
          <w:color w:val="000000" w:themeColor="text1"/>
          <w:sz w:val="24"/>
          <w:szCs w:val="24"/>
          <w:lang w:val="en-US"/>
        </w:rPr>
        <w:t>libat atau mendengar peristiwa proklamasi kemerdekaan di Jakarta turut menyebarkan berita ke berbagai wilayah, misalnya Yakub Gani yang pergi ke Bekasi untuk menyebarkan berita gembira tersebut. Contoh lain adalah Datuk Jamin dan Sumanang yang merupakan ut</w:t>
      </w:r>
      <w:r w:rsidRPr="00504F7F">
        <w:rPr>
          <w:rFonts w:ascii="Times New Roman" w:hAnsi="Times New Roman" w:cs="Times New Roman"/>
          <w:color w:val="000000" w:themeColor="text1"/>
          <w:sz w:val="24"/>
          <w:szCs w:val="24"/>
          <w:lang w:val="en-US"/>
        </w:rPr>
        <w:t xml:space="preserve">usan dari Asrama Menteng 31 untuk menyebarkan berita proklamasi ke Tangerang. </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Penyebaran berita proklamasi di beberapa daerah juga dilakukan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dalam kegiatan keagamaan, misalnya dilakukan setelah shalat berjamaah</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seperti yang terjadi di Bekasi. Contoh lain </w:t>
      </w:r>
      <w:r w:rsidRPr="00504F7F">
        <w:rPr>
          <w:rFonts w:ascii="Times New Roman" w:hAnsi="Times New Roman" w:cs="Times New Roman"/>
          <w:color w:val="000000" w:themeColor="text1"/>
          <w:sz w:val="24"/>
          <w:szCs w:val="24"/>
          <w:lang w:val="en-US"/>
        </w:rPr>
        <w:t>adalah penyebaran berita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proklamasi melalui khutbah Jumat 17 Agustus 1945 yang terjadi di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Masjid Besar Alun-alun Utara dan Masjid Pakualaman di Yogyakarta.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Berita tersebut semakin tersebar luas berkat usaha Ki Hajar Dewantara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guru-guru Taman Siswa yang</w:t>
      </w:r>
      <w:r w:rsidRPr="00504F7F">
        <w:rPr>
          <w:rFonts w:ascii="Times New Roman" w:hAnsi="Times New Roman" w:cs="Times New Roman"/>
          <w:color w:val="000000" w:themeColor="text1"/>
          <w:sz w:val="24"/>
          <w:szCs w:val="24"/>
          <w:lang w:val="en-US"/>
        </w:rPr>
        <w:t xml:space="preserve"> melakukan pawai sepeda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menyebarkan berita gembira tentang kemerdekaan Indonesia.</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2.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Sumatra</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Berita proklamasi tersebar di Sumatra melalui radio, telpon, kurir, dari mulut ke mulut, dan sebagainya. Sejak tanggal 17 Agustus 1945 malam, berita proklamas</w:t>
      </w:r>
      <w:r w:rsidRPr="00504F7F">
        <w:rPr>
          <w:rFonts w:ascii="Times New Roman" w:hAnsi="Times New Roman" w:cs="Times New Roman"/>
          <w:color w:val="000000" w:themeColor="text1"/>
          <w:sz w:val="24"/>
          <w:szCs w:val="24"/>
          <w:lang w:val="en-US"/>
        </w:rPr>
        <w:t xml:space="preserve">i telah sampai di Bukittinggi dan Padang melalui siaran radio. Keesokan harinya, A.K. Gani mengirimkan berita proklamasi melalui telepon ke pimpinan buruh pertambangan minyak Jambi. Beliau juga menyebarkan berita itu ke Bangka Belitung di hari yang sama. </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Para anggota PPKI yang berasal dari Sumatra (Teuku Mohammad</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Hasan, A. Abas, dan M.Amir) juga turut menyebarkan berita proklamasi.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Mereka kembali dari Jakarta menggunakan pesawat terbang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mendarat di Palembang pada 24 Agustus 1945. Dari sana, mereka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w:t>
      </w:r>
      <w:r w:rsidRPr="00504F7F">
        <w:rPr>
          <w:rFonts w:ascii="Times New Roman" w:hAnsi="Times New Roman" w:cs="Times New Roman"/>
          <w:color w:val="000000" w:themeColor="text1"/>
          <w:sz w:val="24"/>
          <w:szCs w:val="24"/>
          <w:lang w:val="en-US"/>
        </w:rPr>
        <w:t xml:space="preserve">njutkan </w:t>
      </w:r>
      <w:r w:rsidRPr="00504F7F">
        <w:rPr>
          <w:rFonts w:ascii="Times New Roman" w:hAnsi="Times New Roman" w:cs="Times New Roman"/>
          <w:color w:val="000000" w:themeColor="text1"/>
          <w:sz w:val="24"/>
          <w:szCs w:val="24"/>
          <w:lang w:val="en-US"/>
        </w:rPr>
        <w:lastRenderedPageBreak/>
        <w:t>perjalanan melalui jalur darat ke wilayah masing-masing</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menyebarkan berita proklamasi kemerdekaan Indonesia.</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3.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Sunda Kecil (Bali dan Nusa Tenggara)</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Berita proklamasi kemerdekaan Indonesia pertama kali diterima di Bali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oleh para pemuda dan </w:t>
      </w:r>
      <w:r w:rsidRPr="00504F7F">
        <w:rPr>
          <w:rFonts w:ascii="Times New Roman" w:hAnsi="Times New Roman" w:cs="Times New Roman"/>
          <w:color w:val="000000" w:themeColor="text1"/>
          <w:sz w:val="24"/>
          <w:szCs w:val="24"/>
          <w:lang w:val="en-US"/>
        </w:rPr>
        <w:t>kelompok elite melalui siaran radio 17 Agustus</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1945. Selain itu, I Gusti Ketut Pudja yang merupakan anggota PPKI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juga membawa berita itu sekembalinya dari Jakarta. Ia mengumumkan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secara resmi berita tersebut pada 23 Agustus 1945. Berita itu selanjutnya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dis</w:t>
      </w:r>
      <w:r w:rsidRPr="00504F7F">
        <w:rPr>
          <w:rFonts w:ascii="Times New Roman" w:hAnsi="Times New Roman" w:cs="Times New Roman"/>
          <w:color w:val="000000" w:themeColor="text1"/>
          <w:sz w:val="24"/>
          <w:szCs w:val="24"/>
          <w:lang w:val="en-US"/>
        </w:rPr>
        <w:t>ebarkan melalui kurir ke Kupang pada akhir Agustus 1945 dan ke</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Pulau Sumbawa pada 2 September 1945.</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4.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Kalimantan</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Rakyat Kalimantan mengetahui tentang berita kemerdekaan Indonesia dari berbagai sumber dan media. Berita itu ada yang didapatkan melalui siar</w:t>
      </w:r>
      <w:r w:rsidRPr="00504F7F">
        <w:rPr>
          <w:rFonts w:ascii="Times New Roman" w:hAnsi="Times New Roman" w:cs="Times New Roman"/>
          <w:color w:val="000000" w:themeColor="text1"/>
          <w:sz w:val="24"/>
          <w:szCs w:val="24"/>
          <w:lang w:val="en-US"/>
        </w:rPr>
        <w:t xml:space="preserve">an radio seperti yang terjadi di Pontianak pada 18 Agustus 1945. Ada pula yang mendapatkan berita dari para pelaut yang datang dari Jawa ke beberapa pelabuhan seperti Sampit, Pangkalan Bun, Pagatan, Kuala Kapuas, dan Pulang Pisau. </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Berita proklamasi kemerd</w:t>
      </w:r>
      <w:r w:rsidRPr="00504F7F">
        <w:rPr>
          <w:rFonts w:ascii="Times New Roman" w:hAnsi="Times New Roman" w:cs="Times New Roman"/>
          <w:color w:val="000000" w:themeColor="text1"/>
          <w:sz w:val="24"/>
          <w:szCs w:val="24"/>
          <w:lang w:val="en-US"/>
        </w:rPr>
        <w:t>ekaan Indonesia sampai di Balikpapan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melalui para pekerja BPM (</w:t>
      </w:r>
      <w:r w:rsidRPr="00504F7F">
        <w:rPr>
          <w:rFonts w:ascii="Times New Roman" w:hAnsi="Times New Roman" w:cs="Times New Roman"/>
          <w:i/>
          <w:iCs/>
          <w:color w:val="000000" w:themeColor="text1"/>
          <w:sz w:val="24"/>
          <w:szCs w:val="24"/>
          <w:lang w:val="en-US"/>
        </w:rPr>
        <w:t>Bataviasch Petroleum Maatschappij</w:t>
      </w:r>
      <w:r w:rsidRPr="00504F7F">
        <w:rPr>
          <w:rFonts w:ascii="Times New Roman" w:hAnsi="Times New Roman" w:cs="Times New Roman"/>
          <w:color w:val="000000" w:themeColor="text1"/>
          <w:sz w:val="24"/>
          <w:szCs w:val="24"/>
          <w:lang w:val="en-US"/>
        </w:rPr>
        <w:t>) yang</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datang dari Jawa untuk memperbaiki kilang minyak yang rusak akibat</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perang. Di wilayah lain seperti Puruk Cahu, Martapura, Marahaban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dan Pelaihari, berita</w:t>
      </w:r>
      <w:r w:rsidRPr="00504F7F">
        <w:rPr>
          <w:rFonts w:ascii="Times New Roman" w:hAnsi="Times New Roman" w:cs="Times New Roman"/>
          <w:color w:val="000000" w:themeColor="text1"/>
          <w:sz w:val="24"/>
          <w:szCs w:val="24"/>
          <w:lang w:val="en-US"/>
        </w:rPr>
        <w:t xml:space="preserve"> proklamasi justru dibawa oleh tentara Australia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yang bertugas melucuti senjata tentara Jepang.</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5.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Sulawesi</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Peristiwa proklamasi kemerdekaan sebenarnya sudah didengar di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beberapa wilayah di Sulawesi melalui siaran radio 17 Agustus 1945.</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Namun, berita itu </w:t>
      </w:r>
      <w:r w:rsidRPr="00504F7F">
        <w:rPr>
          <w:rFonts w:ascii="Times New Roman" w:hAnsi="Times New Roman" w:cs="Times New Roman"/>
          <w:color w:val="000000" w:themeColor="text1"/>
          <w:sz w:val="24"/>
          <w:szCs w:val="24"/>
          <w:lang w:val="en-US"/>
        </w:rPr>
        <w:t>belum menyebar secara luas. Penyebaran berita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secara luas baru terjadi setelah kepulangan para pemimpin Sulawesi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dari Jakarta. Pada 20 Agustus 1945, G.S.S.J. Ratulangie tiba di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Bulukumba. Ia dan timnya kemudian menyebarkan berita tersebut</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 utara, sementa</w:t>
      </w:r>
      <w:r w:rsidRPr="00504F7F">
        <w:rPr>
          <w:rFonts w:ascii="Times New Roman" w:hAnsi="Times New Roman" w:cs="Times New Roman"/>
          <w:color w:val="000000" w:themeColor="text1"/>
          <w:sz w:val="24"/>
          <w:szCs w:val="24"/>
          <w:lang w:val="en-US"/>
        </w:rPr>
        <w:t>ra penyebaran berita ke selatan dilakukan oleh tim</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Lanto Daeng Pasewang. Pada akhir Agustus 1945, berita proklamasi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sudah menyebar di Maros. Berita itu juga dibawa oleh para pelayar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pelaut yang datang dari Jawa pada bulan September 1945.</w:t>
      </w:r>
    </w:p>
    <w:p w:rsidR="00A14EF9" w:rsidRPr="00504F7F" w:rsidRDefault="00504F7F" w:rsidP="00A50DA9">
      <w:pPr>
        <w:tabs>
          <w:tab w:val="left" w:pos="284"/>
        </w:tabs>
        <w:autoSpaceDE w:val="0"/>
        <w:autoSpaceDN w:val="0"/>
        <w:adjustRightInd w:val="0"/>
        <w:spacing w:before="60" w:after="60" w:line="240" w:lineRule="auto"/>
        <w:ind w:left="284" w:hanging="284"/>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 xml:space="preserve">6. </w:t>
      </w:r>
      <w:r w:rsidR="00BC1CCF" w:rsidRPr="00504F7F">
        <w:rPr>
          <w:rFonts w:ascii="Times New Roman" w:hAnsi="Times New Roman" w:cs="Times New Roman"/>
          <w:b/>
          <w:bCs/>
          <w:color w:val="000000" w:themeColor="text1"/>
          <w:sz w:val="24"/>
          <w:szCs w:val="24"/>
          <w:lang w:val="en-US"/>
        </w:rPr>
        <w:tab/>
      </w:r>
      <w:r w:rsidRPr="00504F7F">
        <w:rPr>
          <w:rFonts w:ascii="Times New Roman" w:hAnsi="Times New Roman" w:cs="Times New Roman"/>
          <w:b/>
          <w:bCs/>
          <w:color w:val="000000" w:themeColor="text1"/>
          <w:sz w:val="24"/>
          <w:szCs w:val="24"/>
          <w:lang w:val="en-US"/>
        </w:rPr>
        <w:t>Maluku dan</w:t>
      </w:r>
      <w:r w:rsidRPr="00504F7F">
        <w:rPr>
          <w:rFonts w:ascii="Times New Roman" w:hAnsi="Times New Roman" w:cs="Times New Roman"/>
          <w:b/>
          <w:bCs/>
          <w:color w:val="000000" w:themeColor="text1"/>
          <w:sz w:val="24"/>
          <w:szCs w:val="24"/>
          <w:lang w:val="en-US"/>
        </w:rPr>
        <w:t xml:space="preserve"> Papua</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Berita mengenai proklamasi kemerdekaan Indonesia terlambat diterima di Maluku dan Papua. Minimnya sarana dan prasarana komunikasi dan transportasi merupakan salah satu penyebab terlambatnya penyebaran berita proklamasi di sana. Berita proklamasi kem</w:t>
      </w:r>
      <w:r w:rsidRPr="00504F7F">
        <w:rPr>
          <w:rFonts w:ascii="Times New Roman" w:hAnsi="Times New Roman" w:cs="Times New Roman"/>
          <w:color w:val="000000" w:themeColor="text1"/>
          <w:sz w:val="24"/>
          <w:szCs w:val="24"/>
          <w:lang w:val="en-US"/>
        </w:rPr>
        <w:t xml:space="preserve">erdekaan baru diterima oleh para pemuda di Ambon pada bulan Oktober 1945. </w:t>
      </w:r>
    </w:p>
    <w:p w:rsidR="00BC1CCF"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Berita proklamasi justru telah sampai terlebih dahulu di Papua pada akhir Agustus 1945 melalui pamlet dan siaran radio yang ditangkap dari Australia. Pengasingan Politik Indonesia (</w:t>
      </w:r>
      <w:r w:rsidRPr="00504F7F">
        <w:rPr>
          <w:rFonts w:ascii="Times New Roman" w:hAnsi="Times New Roman" w:cs="Times New Roman"/>
          <w:i/>
          <w:iCs/>
          <w:color w:val="000000" w:themeColor="text1"/>
          <w:sz w:val="24"/>
          <w:szCs w:val="24"/>
          <w:lang w:val="en-US"/>
        </w:rPr>
        <w:t xml:space="preserve">Indonesian Political Exile Association </w:t>
      </w:r>
      <w:r w:rsidRPr="00504F7F">
        <w:rPr>
          <w:rFonts w:ascii="Times New Roman" w:hAnsi="Times New Roman" w:cs="Times New Roman"/>
          <w:color w:val="000000" w:themeColor="text1"/>
          <w:sz w:val="24"/>
          <w:szCs w:val="24"/>
          <w:lang w:val="en-US"/>
        </w:rPr>
        <w:t>atau IPEA) yang diasingkan oleh Belanda ke Australia mengetahui tentang proklamasi kemerdekaan Indonesia melalui siaran radio. Mereka kemudian membuat selebaran yang disebarkan ke Brisbane, Sydney, Melbourne, Merauke,</w:t>
      </w:r>
      <w:r w:rsidRPr="00504F7F">
        <w:rPr>
          <w:rFonts w:ascii="Times New Roman" w:hAnsi="Times New Roman" w:cs="Times New Roman"/>
          <w:color w:val="000000" w:themeColor="text1"/>
          <w:sz w:val="24"/>
          <w:szCs w:val="24"/>
          <w:lang w:val="en-US"/>
        </w:rPr>
        <w:t xml:space="preserve"> Balikpapan, dan sebagainya. Dari Merauke inilah berita proklamasi kemerdekaan Indonesia disebarkan ke berbagai wilayah di Papua. </w:t>
      </w:r>
    </w:p>
    <w:p w:rsidR="00A14EF9" w:rsidRPr="00504F7F" w:rsidRDefault="00504F7F" w:rsidP="00A50DA9">
      <w:pPr>
        <w:autoSpaceDE w:val="0"/>
        <w:autoSpaceDN w:val="0"/>
        <w:adjustRightInd w:val="0"/>
        <w:spacing w:before="60" w:after="60" w:line="240" w:lineRule="auto"/>
        <w:ind w:left="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Disarikan dari: Abdurrakhman dan Setiawan, A. (2018). Atlas Sejarah Indonesia: Berita Proklamasi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Kemerdekaan. Jakarta: Kement</w:t>
      </w:r>
      <w:r w:rsidRPr="00504F7F">
        <w:rPr>
          <w:rFonts w:ascii="Times New Roman" w:hAnsi="Times New Roman" w:cs="Times New Roman"/>
          <w:color w:val="000000" w:themeColor="text1"/>
          <w:sz w:val="24"/>
          <w:szCs w:val="24"/>
          <w:lang w:val="en-US"/>
        </w:rPr>
        <w:t>erian Pendidikan dan Kebudayaan; dan Zuhdi, S. (2012). Proklamasi</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Kemerdekaan dalam Zed, M. &amp; Paeni, M. (Eds). </w:t>
      </w:r>
      <w:r w:rsidRPr="00504F7F">
        <w:rPr>
          <w:rFonts w:ascii="Times New Roman" w:hAnsi="Times New Roman" w:cs="Times New Roman"/>
          <w:i/>
          <w:iCs/>
          <w:color w:val="000000" w:themeColor="text1"/>
          <w:sz w:val="24"/>
          <w:szCs w:val="24"/>
          <w:lang w:val="en-US"/>
        </w:rPr>
        <w:t xml:space="preserve">Indonesia dalam Arus Sejarah 6: Perang dan Revolusi. </w:t>
      </w:r>
      <w:r w:rsidRPr="00504F7F">
        <w:rPr>
          <w:rFonts w:ascii="Times New Roman" w:hAnsi="Times New Roman" w:cs="Times New Roman"/>
          <w:color w:val="000000" w:themeColor="text1"/>
          <w:sz w:val="24"/>
          <w:szCs w:val="24"/>
          <w:lang w:val="en-US"/>
        </w:rPr>
        <w:t>Jakarta: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 xml:space="preserve">PT Ichtiar Baru van Hoeve &amp; Kementerian Pendidikan dan Kebudayaan Republik </w:t>
      </w:r>
      <w:r w:rsidRPr="00504F7F">
        <w:rPr>
          <w:rFonts w:ascii="Times New Roman" w:hAnsi="Times New Roman" w:cs="Times New Roman"/>
          <w:color w:val="000000" w:themeColor="text1"/>
          <w:sz w:val="24"/>
          <w:szCs w:val="24"/>
          <w:lang w:val="en-US"/>
        </w:rPr>
        <w:t>Indonesia, hlm. 130-150.</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Tugas:</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Identifikasilah media atau penyebar berita proklamasi kemerdekaan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di berbagai wilayah dalam tabel berikut!</w:t>
      </w:r>
    </w:p>
    <w:tbl>
      <w:tblPr>
        <w:tblStyle w:val="TableGrid0"/>
        <w:tblW w:w="0" w:type="auto"/>
        <w:tblInd w:w="392" w:type="dxa"/>
        <w:tblLook w:val="04A0" w:firstRow="1" w:lastRow="0" w:firstColumn="1" w:lastColumn="0" w:noHBand="0" w:noVBand="1"/>
      </w:tblPr>
      <w:tblGrid>
        <w:gridCol w:w="570"/>
        <w:gridCol w:w="2832"/>
        <w:gridCol w:w="3402"/>
        <w:gridCol w:w="2551"/>
      </w:tblGrid>
      <w:tr w:rsidR="00504F7F" w:rsidRPr="00504F7F" w:rsidTr="00BC1CCF">
        <w:tc>
          <w:tcPr>
            <w:tcW w:w="570"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b/>
                <w:bCs/>
                <w:color w:val="000000" w:themeColor="text1"/>
                <w:sz w:val="24"/>
                <w:szCs w:val="24"/>
                <w:lang w:val="en-US"/>
              </w:rPr>
              <w:t>No.</w:t>
            </w:r>
          </w:p>
        </w:tc>
        <w:tc>
          <w:tcPr>
            <w:tcW w:w="2832"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b/>
                <w:bCs/>
                <w:color w:val="000000" w:themeColor="text1"/>
                <w:sz w:val="24"/>
                <w:szCs w:val="24"/>
                <w:lang w:val="en-US"/>
              </w:rPr>
              <w:t>Media</w:t>
            </w:r>
          </w:p>
        </w:tc>
        <w:tc>
          <w:tcPr>
            <w:tcW w:w="3402"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b/>
                <w:bCs/>
                <w:color w:val="000000" w:themeColor="text1"/>
                <w:sz w:val="24"/>
                <w:szCs w:val="24"/>
                <w:lang w:val="en-US"/>
              </w:rPr>
              <w:t>Penyebar Berita</w:t>
            </w:r>
          </w:p>
        </w:tc>
        <w:tc>
          <w:tcPr>
            <w:tcW w:w="2551"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b/>
                <w:bCs/>
                <w:color w:val="000000" w:themeColor="text1"/>
                <w:sz w:val="24"/>
                <w:szCs w:val="24"/>
                <w:lang w:val="en-US"/>
              </w:rPr>
              <w:t>Wilayah</w:t>
            </w:r>
          </w:p>
        </w:tc>
      </w:tr>
      <w:tr w:rsidR="00504F7F" w:rsidRPr="00504F7F" w:rsidTr="00BC1CCF">
        <w:tc>
          <w:tcPr>
            <w:tcW w:w="570"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lastRenderedPageBreak/>
              <w:t>1</w:t>
            </w:r>
          </w:p>
        </w:tc>
        <w:tc>
          <w:tcPr>
            <w:tcW w:w="283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340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2551"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r>
      <w:tr w:rsidR="00504F7F" w:rsidRPr="00504F7F" w:rsidTr="00BC1CCF">
        <w:tc>
          <w:tcPr>
            <w:tcW w:w="570"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2</w:t>
            </w:r>
          </w:p>
        </w:tc>
        <w:tc>
          <w:tcPr>
            <w:tcW w:w="283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340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2551"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r>
      <w:tr w:rsidR="00504F7F" w:rsidRPr="00504F7F" w:rsidTr="00BC1CCF">
        <w:tc>
          <w:tcPr>
            <w:tcW w:w="570"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3</w:t>
            </w:r>
          </w:p>
        </w:tc>
        <w:tc>
          <w:tcPr>
            <w:tcW w:w="283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340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2551"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r>
      <w:tr w:rsidR="00504F7F" w:rsidRPr="00504F7F" w:rsidTr="00BC1CCF">
        <w:tc>
          <w:tcPr>
            <w:tcW w:w="570" w:type="dxa"/>
          </w:tcPr>
          <w:p w:rsidR="00A14EF9" w:rsidRPr="00504F7F" w:rsidRDefault="00504F7F" w:rsidP="00A50DA9">
            <w:pPr>
              <w:spacing w:before="60" w:after="60" w:line="240" w:lineRule="auto"/>
              <w:jc w:val="center"/>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Dst</w:t>
            </w:r>
          </w:p>
        </w:tc>
        <w:tc>
          <w:tcPr>
            <w:tcW w:w="283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3402"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c>
          <w:tcPr>
            <w:tcW w:w="2551" w:type="dxa"/>
          </w:tcPr>
          <w:p w:rsidR="00A14EF9" w:rsidRPr="00504F7F" w:rsidRDefault="00A14EF9" w:rsidP="00A50DA9">
            <w:pPr>
              <w:spacing w:before="60" w:after="60" w:line="240" w:lineRule="auto"/>
              <w:jc w:val="both"/>
              <w:rPr>
                <w:rFonts w:ascii="Times New Roman" w:hAnsi="Times New Roman" w:cs="Times New Roman"/>
                <w:color w:val="000000" w:themeColor="text1"/>
                <w:sz w:val="24"/>
                <w:szCs w:val="24"/>
                <w:lang w:val="en-US"/>
              </w:rPr>
            </w:pPr>
          </w:p>
        </w:tc>
      </w:tr>
    </w:tbl>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Jika kalian perhatikan, berita proklamasi tidak diterima</w:t>
      </w:r>
      <w:r w:rsidRPr="00504F7F">
        <w:rPr>
          <w:rFonts w:ascii="Times New Roman" w:hAnsi="Times New Roman" w:cs="Times New Roman"/>
          <w:color w:val="000000" w:themeColor="text1"/>
          <w:sz w:val="24"/>
          <w:szCs w:val="24"/>
          <w:lang w:val="en-US"/>
        </w:rPr>
        <w:t xml:space="preserve"> secara</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bersamaan di seluruh Indonesia. Mengapa hal ini terjadi?</w:t>
      </w:r>
    </w:p>
    <w:p w:rsidR="00A14EF9" w:rsidRPr="00504F7F" w:rsidRDefault="00504F7F" w:rsidP="00A50DA9">
      <w:pPr>
        <w:autoSpaceDE w:val="0"/>
        <w:autoSpaceDN w:val="0"/>
        <w:adjustRightInd w:val="0"/>
        <w:spacing w:before="60" w:after="60" w:line="240" w:lineRule="auto"/>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Petunjuk Kerja:</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Kerjakan tugas secara mandiri (individu)</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Salinlah tabel di atas dan kerjakan tugas di buku tulis kalian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atau media lain.</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Diskusikanlah hasilnya di kelas.</w:t>
      </w:r>
    </w:p>
    <w:p w:rsidR="00A14EF9" w:rsidRPr="00504F7F" w:rsidRDefault="00504F7F" w:rsidP="00A50DA9">
      <w:pPr>
        <w:numPr>
          <w:ilvl w:val="0"/>
          <w:numId w:val="19"/>
        </w:numPr>
        <w:tabs>
          <w:tab w:val="clear" w:pos="720"/>
          <w:tab w:val="left" w:pos="284"/>
        </w:tabs>
        <w:spacing w:before="60" w:after="60" w:line="240" w:lineRule="auto"/>
        <w:ind w:left="284" w:hanging="284"/>
        <w:rPr>
          <w:rFonts w:ascii="Times New Roman" w:hAnsi="Times New Roman" w:cs="Times New Roman"/>
          <w:color w:val="000000" w:themeColor="text1"/>
          <w:sz w:val="24"/>
          <w:szCs w:val="24"/>
          <w:lang w:val="en-US"/>
        </w:rPr>
      </w:pPr>
      <w:r w:rsidRPr="00504F7F">
        <w:rPr>
          <w:rFonts w:ascii="Times New Roman" w:hAnsi="Times New Roman" w:cs="Times New Roman"/>
          <w:color w:val="000000" w:themeColor="text1"/>
          <w:sz w:val="24"/>
          <w:szCs w:val="24"/>
          <w:lang w:val="en-US"/>
        </w:rPr>
        <w:t xml:space="preserve">Kalian dapat </w:t>
      </w:r>
      <w:r w:rsidRPr="00504F7F">
        <w:rPr>
          <w:rFonts w:ascii="Times New Roman" w:hAnsi="Times New Roman" w:cs="Times New Roman"/>
          <w:color w:val="000000" w:themeColor="text1"/>
          <w:sz w:val="24"/>
          <w:szCs w:val="24"/>
          <w:lang w:val="en-US"/>
        </w:rPr>
        <w:t>menggunakan berbagai sumber sejarah primer dan</w:t>
      </w:r>
      <w:r w:rsidR="00BC1CCF" w:rsidRPr="00504F7F">
        <w:rPr>
          <w:rFonts w:ascii="Times New Roman" w:hAnsi="Times New Roman" w:cs="Times New Roman"/>
          <w:color w:val="000000" w:themeColor="text1"/>
          <w:sz w:val="24"/>
          <w:szCs w:val="24"/>
          <w:lang w:val="en-US"/>
        </w:rPr>
        <w:t xml:space="preserve"> </w:t>
      </w:r>
      <w:r w:rsidRPr="00504F7F">
        <w:rPr>
          <w:rFonts w:ascii="Times New Roman" w:hAnsi="Times New Roman" w:cs="Times New Roman"/>
          <w:color w:val="000000" w:themeColor="text1"/>
          <w:sz w:val="24"/>
          <w:szCs w:val="24"/>
          <w:lang w:val="en-US"/>
        </w:rPr>
        <w:t>sekunder untuk mengerjakan tugas ini.</w:t>
      </w:r>
    </w:p>
    <w:p w:rsidR="00C03832" w:rsidRPr="00504F7F" w:rsidRDefault="00C03832" w:rsidP="00A50DA9">
      <w:pPr>
        <w:spacing w:before="60" w:after="60" w:line="240" w:lineRule="auto"/>
        <w:rPr>
          <w:rFonts w:ascii="Times New Roman" w:eastAsia="Times New Roman" w:hAnsi="Times New Roman" w:cs="Times New Roman"/>
          <w:color w:val="000000" w:themeColor="text1"/>
          <w:sz w:val="24"/>
          <w:szCs w:val="24"/>
          <w:lang w:val="en-US"/>
        </w:rPr>
      </w:pPr>
    </w:p>
    <w:p w:rsidR="00114374"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br w:type="page"/>
      </w: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lastRenderedPageBreak/>
        <w:t xml:space="preserve">LAMPIRAN </w:t>
      </w:r>
      <w:r w:rsidRPr="00504F7F">
        <w:rPr>
          <w:rFonts w:ascii="Times New Roman" w:eastAsia="Times New Roman" w:hAnsi="Times New Roman" w:cs="Times New Roman"/>
          <w:b/>
          <w:bCs/>
          <w:i/>
          <w:iCs/>
          <w:color w:val="000000" w:themeColor="text1"/>
          <w:sz w:val="24"/>
          <w:szCs w:val="24"/>
          <w:lang w:val="en-US"/>
        </w:rPr>
        <w:t>2</w:t>
      </w:r>
    </w:p>
    <w:p w:rsidR="001975B5" w:rsidRPr="00504F7F" w:rsidRDefault="00504F7F" w:rsidP="00A50DA9">
      <w:pPr>
        <w:spacing w:before="60" w:after="60" w:line="240" w:lineRule="auto"/>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color w:val="000000" w:themeColor="text1"/>
          <w:sz w:val="24"/>
          <w:szCs w:val="24"/>
        </w:rPr>
        <w:t>BAHAN BACAAN GURU DAN PESERTA DIDIK</w:t>
      </w:r>
    </w:p>
    <w:p w:rsidR="00335D13" w:rsidRPr="00504F7F" w:rsidRDefault="00504F7F" w:rsidP="00A50DA9">
      <w:pPr>
        <w:spacing w:before="60" w:after="60" w:line="240" w:lineRule="auto"/>
        <w:jc w:val="both"/>
        <w:rPr>
          <w:rFonts w:ascii="Times New Roman" w:hAnsi="Times New Roman" w:cs="Times New Roman"/>
          <w:b/>
          <w:bCs/>
          <w:color w:val="000000" w:themeColor="text1"/>
          <w:sz w:val="24"/>
          <w:szCs w:val="24"/>
          <w:lang w:val="en-US"/>
        </w:rPr>
      </w:pPr>
      <w:r w:rsidRPr="00504F7F">
        <w:rPr>
          <w:rFonts w:ascii="Times New Roman" w:hAnsi="Times New Roman" w:cs="Times New Roman"/>
          <w:b/>
          <w:bCs/>
          <w:color w:val="000000" w:themeColor="text1"/>
          <w:sz w:val="24"/>
          <w:szCs w:val="24"/>
          <w:lang w:val="en-US"/>
        </w:rPr>
        <w:t>Kesimpulan Visual</w:t>
      </w:r>
    </w:p>
    <w:p w:rsidR="004D6BA5" w:rsidRPr="00504F7F" w:rsidRDefault="00504F7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r w:rsidRPr="00504F7F">
        <w:rPr>
          <w:rFonts w:ascii="Times New Roman" w:eastAsia="Times New Roman" w:hAnsi="Times New Roman" w:cs="Times New Roman"/>
          <w:b/>
          <w:bCs/>
          <w:noProof/>
          <w:color w:val="000000" w:themeColor="text1"/>
          <w:sz w:val="24"/>
          <w:szCs w:val="24"/>
          <w:lang w:val="en-US"/>
        </w:rPr>
        <w:drawing>
          <wp:inline distT="0" distB="0" distL="0" distR="0" wp14:anchorId="16E54CC9" wp14:editId="75BF8426">
            <wp:extent cx="6120765" cy="7801451"/>
            <wp:effectExtent l="19050" t="0" r="0" b="0"/>
            <wp:docPr id="782978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978865" name="Picture 1"/>
                    <pic:cNvPicPr>
                      <a:picLocks noChangeAspect="1" noChangeArrowheads="1"/>
                    </pic:cNvPicPr>
                  </pic:nvPicPr>
                  <pic:blipFill>
                    <a:blip r:embed="rId35"/>
                    <a:stretch>
                      <a:fillRect/>
                    </a:stretch>
                  </pic:blipFill>
                  <pic:spPr bwMode="auto">
                    <a:xfrm>
                      <a:off x="0" y="0"/>
                      <a:ext cx="6120765" cy="7801451"/>
                    </a:xfrm>
                    <a:prstGeom prst="rect">
                      <a:avLst/>
                    </a:prstGeom>
                    <a:noFill/>
                    <a:ln w="9525">
                      <a:noFill/>
                      <a:miter lim="800000"/>
                      <a:headEnd/>
                      <a:tailEnd/>
                    </a:ln>
                  </pic:spPr>
                </pic:pic>
              </a:graphicData>
            </a:graphic>
          </wp:inline>
        </w:drawing>
      </w:r>
    </w:p>
    <w:p w:rsidR="004B176F" w:rsidRPr="00504F7F" w:rsidRDefault="004B176F"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C03832" w:rsidRPr="00504F7F" w:rsidRDefault="00C03832" w:rsidP="00A50DA9">
      <w:pPr>
        <w:spacing w:before="60" w:after="60" w:line="240" w:lineRule="auto"/>
        <w:jc w:val="both"/>
        <w:rPr>
          <w:rFonts w:ascii="Times New Roman" w:eastAsia="Times New Roman" w:hAnsi="Times New Roman" w:cs="Times New Roman"/>
          <w:b/>
          <w:bCs/>
          <w:color w:val="000000" w:themeColor="text1"/>
          <w:sz w:val="24"/>
          <w:szCs w:val="24"/>
          <w:lang w:val="en-US"/>
        </w:rPr>
      </w:pPr>
    </w:p>
    <w:p w:rsidR="00114374"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br w:type="page"/>
      </w:r>
    </w:p>
    <w:p w:rsidR="00B90895" w:rsidRPr="00504F7F" w:rsidRDefault="00504F7F" w:rsidP="00A50DA9">
      <w:pPr>
        <w:spacing w:before="60" w:after="60" w:line="240" w:lineRule="auto"/>
        <w:rPr>
          <w:rFonts w:ascii="Times New Roman" w:eastAsia="Times New Roman" w:hAnsi="Times New Roman" w:cs="Times New Roman"/>
          <w:b/>
          <w:bCs/>
          <w:i/>
          <w:iCs/>
          <w:color w:val="000000" w:themeColor="text1"/>
          <w:sz w:val="24"/>
          <w:szCs w:val="24"/>
          <w:lang w:val="en-US"/>
        </w:rPr>
      </w:pPr>
      <w:r w:rsidRPr="00504F7F">
        <w:rPr>
          <w:rFonts w:ascii="Times New Roman" w:eastAsia="Times New Roman" w:hAnsi="Times New Roman" w:cs="Times New Roman"/>
          <w:b/>
          <w:bCs/>
          <w:i/>
          <w:iCs/>
          <w:color w:val="000000" w:themeColor="text1"/>
          <w:sz w:val="24"/>
          <w:szCs w:val="24"/>
          <w:lang w:val="en-US"/>
        </w:rPr>
        <w:lastRenderedPageBreak/>
        <w:t xml:space="preserve">LAMPIRAN </w:t>
      </w:r>
      <w:r w:rsidRPr="00504F7F">
        <w:rPr>
          <w:rFonts w:ascii="Times New Roman" w:eastAsia="Times New Roman" w:hAnsi="Times New Roman" w:cs="Times New Roman"/>
          <w:b/>
          <w:bCs/>
          <w:i/>
          <w:iCs/>
          <w:color w:val="000000" w:themeColor="text1"/>
          <w:sz w:val="24"/>
          <w:szCs w:val="24"/>
          <w:lang w:val="en-US"/>
        </w:rPr>
        <w:t>3</w:t>
      </w:r>
    </w:p>
    <w:p w:rsidR="009757BB" w:rsidRPr="00504F7F" w:rsidRDefault="00504F7F" w:rsidP="00A50DA9">
      <w:pPr>
        <w:spacing w:before="60" w:after="80"/>
        <w:rPr>
          <w:b/>
          <w:bCs/>
          <w:color w:val="000000" w:themeColor="text1"/>
          <w:sz w:val="24"/>
          <w:szCs w:val="24"/>
        </w:rPr>
      </w:pPr>
      <w:r w:rsidRPr="00504F7F">
        <w:rPr>
          <w:b/>
          <w:bCs/>
          <w:color w:val="000000" w:themeColor="text1"/>
          <w:sz w:val="24"/>
          <w:szCs w:val="24"/>
        </w:rPr>
        <w:t>GLOSARIUM</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AZA</w:t>
      </w:r>
      <w:r w:rsidRPr="00504F7F">
        <w:rPr>
          <w:b/>
          <w:bCs/>
          <w:color w:val="000000" w:themeColor="text1"/>
        </w:rPr>
        <w:t xml:space="preserve">: </w:t>
      </w:r>
      <w:r w:rsidRPr="00504F7F">
        <w:rPr>
          <w:color w:val="000000" w:themeColor="text1"/>
        </w:rPr>
        <w:t>kepala kampung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i/>
          <w:iCs/>
          <w:color w:val="000000" w:themeColor="text1"/>
        </w:rPr>
      </w:pPr>
      <w:r w:rsidRPr="00504F7F">
        <w:rPr>
          <w:b/>
          <w:bCs/>
          <w:i/>
          <w:iCs/>
          <w:color w:val="000000" w:themeColor="text1"/>
        </w:rPr>
        <w:t>BPM</w:t>
      </w:r>
      <w:r w:rsidRPr="00504F7F">
        <w:rPr>
          <w:color w:val="000000" w:themeColor="text1"/>
        </w:rPr>
        <w:t xml:space="preserve">: </w:t>
      </w:r>
      <w:r w:rsidRPr="00504F7F">
        <w:rPr>
          <w:i/>
          <w:iCs/>
          <w:color w:val="000000" w:themeColor="text1"/>
        </w:rPr>
        <w:t>bataviaasch petroleum maatschappij</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BPUPK</w:t>
      </w:r>
      <w:r w:rsidRPr="00504F7F">
        <w:rPr>
          <w:color w:val="000000" w:themeColor="text1"/>
        </w:rPr>
        <w:t xml:space="preserve">: Badan </w:t>
      </w:r>
      <w:r w:rsidRPr="00504F7F">
        <w:rPr>
          <w:color w:val="000000" w:themeColor="text1"/>
        </w:rPr>
        <w:t>Penyelidik Usaha Persiapan Kemerdekaan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BUNKEN KARIKAN</w:t>
      </w:r>
      <w:r w:rsidRPr="00504F7F">
        <w:rPr>
          <w:color w:val="000000" w:themeColor="text1"/>
        </w:rPr>
        <w:t>: sebutan untuk jabatan setingkat bupati di wilayah yang dikuasai AL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BUNSHU-COO</w:t>
      </w:r>
      <w:r w:rsidRPr="00504F7F">
        <w:rPr>
          <w:color w:val="000000" w:themeColor="text1"/>
        </w:rPr>
        <w:t>: sebutan untuk jabatan setingkat asisten residen di wilayah yang dikuasai AD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CHUO SANGI-IN</w:t>
      </w:r>
      <w:r w:rsidRPr="00504F7F">
        <w:rPr>
          <w:color w:val="000000" w:themeColor="text1"/>
        </w:rPr>
        <w:t xml:space="preserve">: dewan atau badan </w:t>
      </w:r>
      <w:r w:rsidRPr="00504F7F">
        <w:rPr>
          <w:color w:val="000000" w:themeColor="text1"/>
        </w:rPr>
        <w:t>pertimbangan pusat</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DEFENSIF</w:t>
      </w:r>
      <w:r w:rsidRPr="00504F7F">
        <w:rPr>
          <w:color w:val="000000" w:themeColor="text1"/>
        </w:rPr>
        <w:t>: posisi bertahan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FUJINKAI</w:t>
      </w:r>
      <w:r w:rsidRPr="00504F7F">
        <w:rPr>
          <w:color w:val="000000" w:themeColor="text1"/>
        </w:rPr>
        <w:t>: organisasi perempuan di masa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GARIS DEMARKASI</w:t>
      </w:r>
      <w:r w:rsidRPr="00504F7F">
        <w:rPr>
          <w:color w:val="000000" w:themeColor="text1"/>
        </w:rPr>
        <w:t>: batas pemisah, biasanya ditetapkan oleh pihak yang sedang berperang (bersengketa) yang tidak boleh dilanggar selama gencatan senjata berlangsung unt</w:t>
      </w:r>
      <w:r w:rsidRPr="00504F7F">
        <w:rPr>
          <w:color w:val="000000" w:themeColor="text1"/>
        </w:rPr>
        <w:t>uk memisahkan dua pasukan yang saling berlawanan dalam medan pertempuran; perbatasan; tanda batas</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GIYUGUN</w:t>
      </w:r>
      <w:r w:rsidRPr="00504F7F">
        <w:rPr>
          <w:color w:val="000000" w:themeColor="text1"/>
        </w:rPr>
        <w:t>: organisasi militer bentukan Jepang di Sumatera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GUMI</w:t>
      </w:r>
      <w:r w:rsidRPr="00504F7F">
        <w:rPr>
          <w:color w:val="000000" w:themeColor="text1"/>
        </w:rPr>
        <w:t>: kepala rukun tetangga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GUN-COO</w:t>
      </w:r>
      <w:r w:rsidRPr="00504F7F">
        <w:rPr>
          <w:color w:val="000000" w:themeColor="text1"/>
        </w:rPr>
        <w:t>: sebutan untuk jabatan setingkat wedana di wilayah yang dikuasai A</w:t>
      </w:r>
      <w:r w:rsidRPr="00504F7F">
        <w:rPr>
          <w:color w:val="000000" w:themeColor="text1"/>
        </w:rPr>
        <w:t>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GUNSEIKAN</w:t>
      </w:r>
      <w:r w:rsidRPr="00504F7F">
        <w:rPr>
          <w:color w:val="000000" w:themeColor="text1"/>
        </w:rPr>
        <w:t>: Kepala pemerintahan militer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HAK ERFPACHT</w:t>
      </w:r>
      <w:r w:rsidRPr="00504F7F">
        <w:rPr>
          <w:color w:val="000000" w:themeColor="text1"/>
        </w:rPr>
        <w:t>: hak kebendaan untuk menikmati sepenuhnya (</w:t>
      </w:r>
      <w:r w:rsidRPr="00504F7F">
        <w:rPr>
          <w:i/>
          <w:iCs/>
          <w:color w:val="000000" w:themeColor="text1"/>
        </w:rPr>
        <w:t>voile genot hebben</w:t>
      </w:r>
      <w:r w:rsidRPr="00504F7F">
        <w:rPr>
          <w:color w:val="000000" w:themeColor="text1"/>
        </w:rPr>
        <w:t>) kegunaan sebidang tanah milik orang lain dengan kewajiban untuk membayar setiap tahun sejumlah uang atau hasil bumi (</w:t>
      </w:r>
      <w:r w:rsidRPr="00504F7F">
        <w:rPr>
          <w:i/>
          <w:iCs/>
          <w:color w:val="000000" w:themeColor="text1"/>
        </w:rPr>
        <w:t>jaarhijk</w:t>
      </w:r>
      <w:r w:rsidRPr="00504F7F">
        <w:rPr>
          <w:i/>
          <w:iCs/>
          <w:color w:val="000000" w:themeColor="text1"/>
        </w:rPr>
        <w:t>e pacht</w:t>
      </w:r>
      <w:r w:rsidRPr="00504F7F">
        <w:rPr>
          <w:color w:val="000000" w:themeColor="text1"/>
        </w:rPr>
        <w:t>) kepada pemilik tanah sebagai pengakuan atas eigendom dan pemilik itu</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HEGEMONI</w:t>
      </w:r>
      <w:r w:rsidRPr="00504F7F">
        <w:rPr>
          <w:color w:val="000000" w:themeColor="text1"/>
        </w:rPr>
        <w:t>: pengaruh kepemimpinan, dominasi, kekuasaan, dan sebagainya suatu negara atas negara lain (atau negara bagian)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HEIHO</w:t>
      </w:r>
      <w:r w:rsidRPr="00504F7F">
        <w:rPr>
          <w:color w:val="000000" w:themeColor="text1"/>
        </w:rPr>
        <w:t>: prajurit pembantu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INTERKONEKSI</w:t>
      </w:r>
      <w:r w:rsidRPr="00504F7F">
        <w:rPr>
          <w:color w:val="000000" w:themeColor="text1"/>
        </w:rPr>
        <w:t>: hubungan sat</w:t>
      </w:r>
      <w:r w:rsidRPr="00504F7F">
        <w:rPr>
          <w:color w:val="000000" w:themeColor="text1"/>
        </w:rPr>
        <w:t>u sama lain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JUGUN IANFU</w:t>
      </w:r>
      <w:r w:rsidRPr="00504F7F">
        <w:rPr>
          <w:color w:val="000000" w:themeColor="text1"/>
        </w:rPr>
        <w:t>: perempuan yang dipaksa menjadi penghibur/pemuas nafsu orang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KAIGUN</w:t>
      </w:r>
      <w:r w:rsidRPr="00504F7F">
        <w:rPr>
          <w:color w:val="000000" w:themeColor="text1"/>
        </w:rPr>
        <w:t>: angkatan Laut (AL)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KEMPEITAI </w:t>
      </w:r>
      <w:r w:rsidRPr="00504F7F">
        <w:rPr>
          <w:color w:val="000000" w:themeColor="text1"/>
        </w:rPr>
        <w:t>: Polisi rahasia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KEN KARIKAN</w:t>
      </w:r>
      <w:r w:rsidRPr="00504F7F">
        <w:rPr>
          <w:color w:val="000000" w:themeColor="text1"/>
        </w:rPr>
        <w:t>: sebutan untuk jabatan setingkat asisten residen di wilayah yang dikuasai AL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KEN-COO</w:t>
      </w:r>
      <w:r w:rsidRPr="00504F7F">
        <w:rPr>
          <w:color w:val="000000" w:themeColor="text1"/>
        </w:rPr>
        <w:t>: sebutan untuk jabatan setingkat bupati di wilayah yang dikuasai AD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KNI</w:t>
      </w:r>
      <w:r w:rsidRPr="00504F7F">
        <w:rPr>
          <w:color w:val="000000" w:themeColor="text1"/>
        </w:rPr>
        <w:t>: Komite Nasional Indonesia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KNIL</w:t>
      </w:r>
      <w:r w:rsidRPr="00504F7F">
        <w:rPr>
          <w:color w:val="000000" w:themeColor="text1"/>
        </w:rPr>
        <w:t xml:space="preserve">: </w:t>
      </w:r>
      <w:r w:rsidRPr="00504F7F">
        <w:rPr>
          <w:b/>
          <w:bCs/>
          <w:i/>
          <w:iCs/>
          <w:color w:val="000000" w:themeColor="text1"/>
        </w:rPr>
        <w:t xml:space="preserve">KONINKLIJK NEDERLANDSCH-INDISCHE LEGER </w:t>
      </w:r>
      <w:r w:rsidRPr="00504F7F">
        <w:rPr>
          <w:color w:val="000000" w:themeColor="text1"/>
        </w:rPr>
        <w:t>(Tentara Hindia Belanda)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KOKKUMIN GAKKO</w:t>
      </w:r>
      <w:r w:rsidRPr="00504F7F">
        <w:rPr>
          <w:color w:val="000000" w:themeColor="text1"/>
        </w:rPr>
        <w:t>: sekolah rakyat, setingkat sekolah dasar</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KOSMOPOLIT</w:t>
      </w:r>
      <w:r w:rsidRPr="00504F7F">
        <w:rPr>
          <w:color w:val="000000" w:themeColor="text1"/>
        </w:rPr>
        <w:t>: warg</w:t>
      </w:r>
      <w:r w:rsidRPr="00504F7F">
        <w:rPr>
          <w:color w:val="000000" w:themeColor="text1"/>
        </w:rPr>
        <w:t>a dunia (orang yang tidak mempunyai kewarganegaraan)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KOSMOPOLITANISME</w:t>
      </w:r>
      <w:r w:rsidRPr="00504F7F">
        <w:rPr>
          <w:color w:val="000000" w:themeColor="text1"/>
        </w:rPr>
        <w:t>: paham (gerakan) yang berpandangan bahwa seseorang tidak perlu mempunyai kewarganegaraan, tetapi menjadi warga dunia; paham internasional</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KOTO CHU GAKKO</w:t>
      </w:r>
      <w:r w:rsidRPr="00504F7F">
        <w:rPr>
          <w:color w:val="000000" w:themeColor="text1"/>
        </w:rPr>
        <w:t>: sekolah menengah atas</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MELTING </w:t>
      </w:r>
      <w:r w:rsidRPr="00504F7F">
        <w:rPr>
          <w:b/>
          <w:bCs/>
          <w:i/>
          <w:iCs/>
          <w:color w:val="000000" w:themeColor="text1"/>
        </w:rPr>
        <w:t>POT</w:t>
      </w:r>
      <w:r w:rsidRPr="00504F7F">
        <w:rPr>
          <w:color w:val="000000" w:themeColor="text1"/>
        </w:rPr>
        <w:t>: Kuali peleburan (bahasa Inggris: melting pot) adalah metafora untuk masyarakat heterogen yang semakin homogen. Elemen yang berbeda "melebur menjadi satu" sebagai suatu kesamaan budaya yang harmonis</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MUALIM</w:t>
      </w:r>
      <w:r w:rsidRPr="00504F7F">
        <w:rPr>
          <w:color w:val="000000" w:themeColor="text1"/>
        </w:rPr>
        <w:t>: penunjuk jalan</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lastRenderedPageBreak/>
        <w:t>NAUTIKA</w:t>
      </w:r>
      <w:r w:rsidRPr="00504F7F">
        <w:rPr>
          <w:color w:val="000000" w:themeColor="text1"/>
        </w:rPr>
        <w:t>: ilmu tentang kelautan</w:t>
      </w:r>
      <w:r w:rsidRPr="00504F7F">
        <w:rPr>
          <w:color w:val="000000" w:themeColor="text1"/>
        </w:rPr>
        <w:t xml:space="preserve"> atau pembuatan kapal</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NIPPON</w:t>
      </w:r>
      <w:r w:rsidRPr="00504F7F">
        <w:rPr>
          <w:color w:val="000000" w:themeColor="text1"/>
        </w:rPr>
        <w:t>: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OFENSIF</w:t>
      </w:r>
      <w:r w:rsidRPr="00504F7F">
        <w:rPr>
          <w:color w:val="000000" w:themeColor="text1"/>
        </w:rPr>
        <w:t>: posisi menyerang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PETA</w:t>
      </w:r>
      <w:r w:rsidRPr="00504F7F">
        <w:rPr>
          <w:color w:val="000000" w:themeColor="text1"/>
        </w:rPr>
        <w:t>: Pembela Tanah Air</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PPKI</w:t>
      </w:r>
      <w:r w:rsidRPr="00504F7F">
        <w:rPr>
          <w:color w:val="000000" w:themeColor="text1"/>
        </w:rPr>
        <w:t>: Panitia Persiapan Kemerdekaan Indonesia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RESILIENSI</w:t>
      </w:r>
      <w:r w:rsidRPr="00504F7F">
        <w:rPr>
          <w:b/>
          <w:bCs/>
          <w:color w:val="000000" w:themeColor="text1"/>
        </w:rPr>
        <w:t xml:space="preserve">: </w:t>
      </w:r>
      <w:r w:rsidRPr="00504F7F">
        <w:rPr>
          <w:color w:val="000000" w:themeColor="text1"/>
        </w:rPr>
        <w:t xml:space="preserve">kemampuan individu untuk merespon permasalahan yang datang dalam masyarakat dan permasalahan dapat datang dari </w:t>
      </w:r>
      <w:r w:rsidRPr="00504F7F">
        <w:rPr>
          <w:color w:val="000000" w:themeColor="text1"/>
        </w:rPr>
        <w:t>mana saja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RIKUGUN</w:t>
      </w:r>
      <w:r w:rsidRPr="00504F7F">
        <w:rPr>
          <w:color w:val="000000" w:themeColor="text1"/>
        </w:rPr>
        <w:t>: Angkatan Darat (AD)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ROMUSHA</w:t>
      </w:r>
      <w:r w:rsidRPr="00504F7F">
        <w:rPr>
          <w:color w:val="000000" w:themeColor="text1"/>
        </w:rPr>
        <w:t>: prajurit pekerja, pekerja paksa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SHI-COO </w:t>
      </w:r>
      <w:r w:rsidRPr="00504F7F">
        <w:rPr>
          <w:color w:val="000000" w:themeColor="text1"/>
        </w:rPr>
        <w:t>: sebutan untuk jabatan setingkat walikota di wilayah yang dikuasai AD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 xml:space="preserve">SHOTO CHU GAKKO: </w:t>
      </w:r>
      <w:r w:rsidRPr="00504F7F">
        <w:rPr>
          <w:color w:val="000000" w:themeColor="text1"/>
        </w:rPr>
        <w:t>Sekolah Menengah Pertama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SON-COO</w:t>
      </w:r>
      <w:r w:rsidRPr="00504F7F">
        <w:rPr>
          <w:color w:val="000000" w:themeColor="text1"/>
        </w:rPr>
        <w:t xml:space="preserve">: sebutan untuk jabatan setingkat </w:t>
      </w:r>
      <w:r w:rsidRPr="00504F7F">
        <w:rPr>
          <w:color w:val="000000" w:themeColor="text1"/>
        </w:rPr>
        <w:t>camat di wilayah yang dikuasai AD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SUCO</w:t>
      </w:r>
      <w:r w:rsidRPr="00504F7F">
        <w:rPr>
          <w:color w:val="000000" w:themeColor="text1"/>
        </w:rPr>
        <w:t>: sebutan untuk jabatan setingkat camat di wilayah yang dikuasai AL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SYU-COOKAN</w:t>
      </w:r>
      <w:r w:rsidRPr="00504F7F">
        <w:rPr>
          <w:color w:val="000000" w:themeColor="text1"/>
        </w:rPr>
        <w:t>: sebutan untuk jabatan setingkat residen di wilayah yang dikuasai AD</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TOKKEITAI</w:t>
      </w:r>
      <w:r w:rsidRPr="00504F7F">
        <w:rPr>
          <w:color w:val="000000" w:themeColor="text1"/>
        </w:rPr>
        <w:t>: polisi militer Angkatan Laut Jepang</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TONARIGUM</w:t>
      </w:r>
      <w:r w:rsidRPr="00504F7F">
        <w:rPr>
          <w:b/>
          <w:bCs/>
          <w:i/>
          <w:iCs/>
          <w:color w:val="000000" w:themeColor="text1"/>
        </w:rPr>
        <w:t>I</w:t>
      </w:r>
      <w:r w:rsidRPr="00504F7F">
        <w:rPr>
          <w:color w:val="000000" w:themeColor="text1"/>
        </w:rPr>
        <w:t>: rukun tetangga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VERSAILLES SETTLEMENT</w:t>
      </w:r>
      <w:r w:rsidRPr="00504F7F">
        <w:rPr>
          <w:color w:val="000000" w:themeColor="text1"/>
        </w:rPr>
        <w:t>: Perjanjian di antara negara-negara yang terlibat dalam Perang Dunia I untuk mengakhiri perang dan mencegah perang berikutnya</w:t>
      </w:r>
    </w:p>
    <w:p w:rsidR="009757BB" w:rsidRPr="00504F7F" w:rsidRDefault="00504F7F" w:rsidP="00A50DA9">
      <w:pPr>
        <w:pStyle w:val="ListParagraph"/>
        <w:numPr>
          <w:ilvl w:val="0"/>
          <w:numId w:val="18"/>
        </w:numPr>
        <w:tabs>
          <w:tab w:val="left" w:pos="284"/>
        </w:tabs>
        <w:autoSpaceDE w:val="0"/>
        <w:autoSpaceDN w:val="0"/>
        <w:adjustRightInd w:val="0"/>
        <w:spacing w:before="60" w:after="60"/>
        <w:ind w:left="284" w:hanging="284"/>
        <w:contextualSpacing w:val="0"/>
        <w:rPr>
          <w:color w:val="000000" w:themeColor="text1"/>
        </w:rPr>
      </w:pPr>
      <w:r w:rsidRPr="00504F7F">
        <w:rPr>
          <w:b/>
          <w:bCs/>
          <w:i/>
          <w:iCs/>
          <w:color w:val="000000" w:themeColor="text1"/>
        </w:rPr>
        <w:t>VOLKSRAAD</w:t>
      </w:r>
      <w:r w:rsidRPr="00504F7F">
        <w:rPr>
          <w:color w:val="000000" w:themeColor="text1"/>
        </w:rPr>
        <w:t>: Dewan Rakyat, parlemen semu masa Hindia Belanda</w:t>
      </w:r>
    </w:p>
    <w:p w:rsidR="009757BB" w:rsidRPr="00504F7F" w:rsidRDefault="00504F7F" w:rsidP="00A50DA9">
      <w:pPr>
        <w:pStyle w:val="ListParagraph"/>
        <w:numPr>
          <w:ilvl w:val="0"/>
          <w:numId w:val="18"/>
        </w:numPr>
        <w:tabs>
          <w:tab w:val="left" w:pos="284"/>
        </w:tabs>
        <w:spacing w:before="60" w:after="60"/>
        <w:ind w:left="284" w:hanging="284"/>
        <w:contextualSpacing w:val="0"/>
        <w:jc w:val="both"/>
        <w:rPr>
          <w:color w:val="000000" w:themeColor="text1"/>
        </w:rPr>
      </w:pPr>
      <w:r w:rsidRPr="00504F7F">
        <w:rPr>
          <w:b/>
          <w:bCs/>
          <w:i/>
          <w:iCs/>
          <w:color w:val="000000" w:themeColor="text1"/>
        </w:rPr>
        <w:t>ZAIBATSU</w:t>
      </w:r>
      <w:r w:rsidRPr="00504F7F">
        <w:rPr>
          <w:color w:val="000000" w:themeColor="text1"/>
        </w:rPr>
        <w:t xml:space="preserve">: klan pengusaha besar </w:t>
      </w:r>
      <w:r w:rsidRPr="00504F7F">
        <w:rPr>
          <w:color w:val="000000" w:themeColor="text1"/>
        </w:rPr>
        <w:t>di Jepang.</w:t>
      </w:r>
    </w:p>
    <w:p w:rsidR="009757BB" w:rsidRPr="00504F7F" w:rsidRDefault="009757BB" w:rsidP="00A50DA9">
      <w:pPr>
        <w:spacing w:before="60" w:after="80"/>
        <w:rPr>
          <w:color w:val="000000" w:themeColor="text1"/>
          <w:sz w:val="24"/>
          <w:szCs w:val="24"/>
        </w:rPr>
      </w:pPr>
    </w:p>
    <w:p w:rsidR="009757BB" w:rsidRPr="00504F7F" w:rsidRDefault="009757BB" w:rsidP="00A50DA9">
      <w:pPr>
        <w:spacing w:before="60" w:after="80"/>
        <w:rPr>
          <w:color w:val="000000" w:themeColor="text1"/>
          <w:sz w:val="24"/>
          <w:szCs w:val="24"/>
        </w:rPr>
      </w:pPr>
    </w:p>
    <w:p w:rsidR="00295001" w:rsidRPr="00504F7F" w:rsidRDefault="00504F7F" w:rsidP="00A50DA9">
      <w:pPr>
        <w:spacing w:before="60" w:after="80"/>
        <w:rPr>
          <w:rFonts w:ascii="Times New Roman" w:hAnsi="Times New Roman" w:cs="Times New Roman"/>
          <w:b/>
          <w:bCs/>
          <w:i/>
          <w:iCs/>
          <w:color w:val="000000" w:themeColor="text1"/>
          <w:sz w:val="24"/>
          <w:szCs w:val="24"/>
        </w:rPr>
      </w:pPr>
      <w:r w:rsidRPr="00504F7F">
        <w:rPr>
          <w:rFonts w:ascii="Times New Roman" w:hAnsi="Times New Roman" w:cs="Times New Roman"/>
          <w:b/>
          <w:bCs/>
          <w:i/>
          <w:iCs/>
          <w:color w:val="000000" w:themeColor="text1"/>
          <w:sz w:val="24"/>
          <w:szCs w:val="24"/>
        </w:rPr>
        <w:t>LAMPIRAN 4</w:t>
      </w:r>
    </w:p>
    <w:p w:rsidR="00295001" w:rsidRPr="00504F7F" w:rsidRDefault="00504F7F" w:rsidP="00A50DA9">
      <w:pPr>
        <w:spacing w:before="60" w:after="80"/>
        <w:rPr>
          <w:rFonts w:ascii="Times New Roman" w:hAnsi="Times New Roman" w:cs="Times New Roman"/>
          <w:b/>
          <w:bCs/>
          <w:color w:val="000000" w:themeColor="text1"/>
          <w:sz w:val="24"/>
          <w:szCs w:val="24"/>
        </w:rPr>
      </w:pPr>
      <w:r w:rsidRPr="00504F7F">
        <w:rPr>
          <w:rFonts w:ascii="Times New Roman" w:hAnsi="Times New Roman" w:cs="Times New Roman"/>
          <w:b/>
          <w:bCs/>
          <w:color w:val="000000" w:themeColor="text1"/>
          <w:sz w:val="24"/>
          <w:szCs w:val="24"/>
        </w:rPr>
        <w:t>DAFTAR PUSTAKA</w:t>
      </w:r>
    </w:p>
    <w:p w:rsidR="00295001" w:rsidRPr="00504F7F" w:rsidRDefault="00504F7F" w:rsidP="00A50DA9">
      <w:pPr>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Daftar Buku</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Carey, Peter 2011. </w:t>
      </w:r>
      <w:r w:rsidRPr="00504F7F">
        <w:rPr>
          <w:rFonts w:ascii="Times New Roman" w:hAnsi="Times New Roman" w:cs="Times New Roman"/>
          <w:i/>
          <w:color w:val="000000" w:themeColor="text1"/>
          <w:sz w:val="24"/>
          <w:szCs w:val="24"/>
        </w:rPr>
        <w:t xml:space="preserve">Kuasa Ramalan Pangeran Diponegoro dan Akhir Tatanan Lama di Jawa Jilid I. </w:t>
      </w:r>
      <w:r w:rsidRPr="00504F7F">
        <w:rPr>
          <w:rFonts w:ascii="Times New Roman" w:hAnsi="Times New Roman" w:cs="Times New Roman"/>
          <w:color w:val="000000" w:themeColor="text1"/>
          <w:sz w:val="24"/>
          <w:szCs w:val="24"/>
        </w:rPr>
        <w:t>Jakarta: Gramedia</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Carey, Peter 2011. </w:t>
      </w:r>
      <w:r w:rsidRPr="00504F7F">
        <w:rPr>
          <w:rFonts w:ascii="Times New Roman" w:hAnsi="Times New Roman" w:cs="Times New Roman"/>
          <w:i/>
          <w:color w:val="000000" w:themeColor="text1"/>
          <w:sz w:val="24"/>
          <w:szCs w:val="24"/>
        </w:rPr>
        <w:t xml:space="preserve">Kuasa Ramalan Pangeran Diponegoro dan Akhir Tatanan Lama di Jawa Jilid II. </w:t>
      </w:r>
      <w:r w:rsidRPr="00504F7F">
        <w:rPr>
          <w:rFonts w:ascii="Times New Roman" w:hAnsi="Times New Roman" w:cs="Times New Roman"/>
          <w:color w:val="000000" w:themeColor="text1"/>
          <w:sz w:val="24"/>
          <w:szCs w:val="24"/>
        </w:rPr>
        <w:t>Jakarta: Gramedia</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Hannigan, Tim. 2015. </w:t>
      </w:r>
      <w:r w:rsidRPr="00504F7F">
        <w:rPr>
          <w:rFonts w:ascii="Times New Roman" w:hAnsi="Times New Roman" w:cs="Times New Roman"/>
          <w:i/>
          <w:color w:val="000000" w:themeColor="text1"/>
          <w:sz w:val="24"/>
          <w:szCs w:val="24"/>
        </w:rPr>
        <w:t xml:space="preserve">Raffles dan Invansi Inggris Ke Jawa, </w:t>
      </w:r>
      <w:r w:rsidRPr="00504F7F">
        <w:rPr>
          <w:rFonts w:ascii="Times New Roman" w:hAnsi="Times New Roman" w:cs="Times New Roman"/>
          <w:color w:val="000000" w:themeColor="text1"/>
          <w:sz w:val="24"/>
          <w:szCs w:val="24"/>
        </w:rPr>
        <w:t>Jakarta: Gramedia</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Kuntowijoyo. 2003. </w:t>
      </w:r>
      <w:r w:rsidRPr="00504F7F">
        <w:rPr>
          <w:rFonts w:ascii="Times New Roman" w:hAnsi="Times New Roman" w:cs="Times New Roman"/>
          <w:i/>
          <w:color w:val="000000" w:themeColor="text1"/>
          <w:sz w:val="24"/>
          <w:szCs w:val="24"/>
        </w:rPr>
        <w:t xml:space="preserve">Metodologi Sejarah. </w:t>
      </w:r>
      <w:r w:rsidRPr="00504F7F">
        <w:rPr>
          <w:rFonts w:ascii="Times New Roman" w:hAnsi="Times New Roman" w:cs="Times New Roman"/>
          <w:color w:val="000000" w:themeColor="text1"/>
          <w:sz w:val="24"/>
          <w:szCs w:val="24"/>
        </w:rPr>
        <w:t>Yogyakarta: Tiara Wacana</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 xml:space="preserve">Lilik  Suharmaji.  2019.  </w:t>
      </w:r>
      <w:r w:rsidRPr="00504F7F">
        <w:rPr>
          <w:rFonts w:ascii="Times New Roman" w:hAnsi="Times New Roman" w:cs="Times New Roman"/>
          <w:i/>
          <w:color w:val="000000" w:themeColor="text1"/>
          <w:sz w:val="24"/>
          <w:szCs w:val="24"/>
        </w:rPr>
        <w:t xml:space="preserve">Sejarah  Indonesia  Modern,  Dari  Imperialisme  Kuno  Sampai Pengakuan Kedaulatan RI, </w:t>
      </w:r>
      <w:r w:rsidRPr="00504F7F">
        <w:rPr>
          <w:rFonts w:ascii="Times New Roman" w:hAnsi="Times New Roman" w:cs="Times New Roman"/>
          <w:color w:val="000000" w:themeColor="text1"/>
          <w:sz w:val="24"/>
          <w:szCs w:val="24"/>
        </w:rPr>
        <w:t>Yogyakarta: Lingkar Antarnusa</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 xml:space="preserve">Lilik Suharmaji, 2020. </w:t>
      </w:r>
      <w:r w:rsidRPr="00504F7F">
        <w:rPr>
          <w:rFonts w:ascii="Times New Roman" w:hAnsi="Times New Roman" w:cs="Times New Roman"/>
          <w:i/>
          <w:color w:val="000000" w:themeColor="text1"/>
          <w:sz w:val="24"/>
          <w:szCs w:val="24"/>
        </w:rPr>
        <w:t xml:space="preserve">Geger Sepoy Sejarah Kelam Perseteruan Inggris Dengan Keraton Yogyakarta (1812-1815). </w:t>
      </w:r>
      <w:r w:rsidRPr="00504F7F">
        <w:rPr>
          <w:rFonts w:ascii="Times New Roman" w:hAnsi="Times New Roman" w:cs="Times New Roman"/>
          <w:color w:val="000000" w:themeColor="text1"/>
          <w:sz w:val="24"/>
          <w:szCs w:val="24"/>
        </w:rPr>
        <w:t>Yog</w:t>
      </w:r>
      <w:r w:rsidRPr="00504F7F">
        <w:rPr>
          <w:rFonts w:ascii="Times New Roman" w:hAnsi="Times New Roman" w:cs="Times New Roman"/>
          <w:color w:val="000000" w:themeColor="text1"/>
          <w:sz w:val="24"/>
          <w:szCs w:val="24"/>
        </w:rPr>
        <w:t>yakarta: Araska.</w:t>
      </w:r>
    </w:p>
    <w:p w:rsidR="00295001" w:rsidRPr="00504F7F" w:rsidRDefault="00504F7F" w:rsidP="00A50DA9">
      <w:pPr>
        <w:tabs>
          <w:tab w:val="left" w:pos="284"/>
        </w:tabs>
        <w:spacing w:before="60" w:after="80"/>
        <w:ind w:left="284" w:right="243" w:hanging="284"/>
        <w:jc w:val="both"/>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Ricklefs, MC. 2005</w:t>
      </w:r>
      <w:r w:rsidRPr="00504F7F">
        <w:rPr>
          <w:rFonts w:ascii="Times New Roman" w:hAnsi="Times New Roman" w:cs="Times New Roman"/>
          <w:i/>
          <w:color w:val="000000" w:themeColor="text1"/>
          <w:sz w:val="24"/>
          <w:szCs w:val="24"/>
        </w:rPr>
        <w:t>.  Sejarah Indonesia Baru 1200-2004</w:t>
      </w:r>
      <w:r w:rsidRPr="00504F7F">
        <w:rPr>
          <w:rFonts w:ascii="Times New Roman" w:hAnsi="Times New Roman" w:cs="Times New Roman"/>
          <w:color w:val="000000" w:themeColor="text1"/>
          <w:sz w:val="24"/>
          <w:szCs w:val="24"/>
        </w:rPr>
        <w:t>, Jakarta: Serambi Ilmu Semesta. Ricklefs, MC. 2008</w:t>
      </w:r>
      <w:r w:rsidRPr="00504F7F">
        <w:rPr>
          <w:rFonts w:ascii="Times New Roman" w:hAnsi="Times New Roman" w:cs="Times New Roman"/>
          <w:i/>
          <w:color w:val="000000" w:themeColor="text1"/>
          <w:sz w:val="24"/>
          <w:szCs w:val="24"/>
        </w:rPr>
        <w:t>.  Sejarah Indonesia Baru 1200-2008</w:t>
      </w:r>
      <w:r w:rsidRPr="00504F7F">
        <w:rPr>
          <w:rFonts w:ascii="Times New Roman" w:hAnsi="Times New Roman" w:cs="Times New Roman"/>
          <w:color w:val="000000" w:themeColor="text1"/>
          <w:sz w:val="24"/>
          <w:szCs w:val="24"/>
        </w:rPr>
        <w:t xml:space="preserve">, Jakarta: Serambi Ilmu Semesta. Sartono Kartodirdjo, 2017. </w:t>
      </w:r>
      <w:r w:rsidRPr="00504F7F">
        <w:rPr>
          <w:rFonts w:ascii="Times New Roman" w:hAnsi="Times New Roman" w:cs="Times New Roman"/>
          <w:i/>
          <w:color w:val="000000" w:themeColor="text1"/>
          <w:sz w:val="24"/>
          <w:szCs w:val="24"/>
        </w:rPr>
        <w:t>Pengantar Sejarah Indonesia Baru: 1500</w:t>
      </w:r>
      <w:r w:rsidRPr="00504F7F">
        <w:rPr>
          <w:rFonts w:ascii="Times New Roman" w:hAnsi="Times New Roman" w:cs="Times New Roman"/>
          <w:i/>
          <w:color w:val="000000" w:themeColor="text1"/>
          <w:sz w:val="24"/>
          <w:szCs w:val="24"/>
        </w:rPr>
        <w:t xml:space="preserve">-1900 Dari Emperium Sampai Imperium, </w:t>
      </w:r>
      <w:r w:rsidRPr="00504F7F">
        <w:rPr>
          <w:rFonts w:ascii="Times New Roman" w:hAnsi="Times New Roman" w:cs="Times New Roman"/>
          <w:color w:val="000000" w:themeColor="text1"/>
          <w:sz w:val="24"/>
          <w:szCs w:val="24"/>
        </w:rPr>
        <w:t>Yogyakarta: Ombak</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t>William Thorn, Mayor. 2015. Sejarah Penaklukkan Jawa, Yogyakarta: Indoliterasi</w:t>
      </w:r>
    </w:p>
    <w:p w:rsidR="00295001" w:rsidRPr="00504F7F" w:rsidRDefault="00295001" w:rsidP="00A50DA9">
      <w:pPr>
        <w:spacing w:before="60" w:after="80"/>
        <w:rPr>
          <w:rFonts w:ascii="Times New Roman" w:hAnsi="Times New Roman" w:cs="Times New Roman"/>
          <w:b/>
          <w:color w:val="000000" w:themeColor="text1"/>
          <w:sz w:val="24"/>
          <w:szCs w:val="24"/>
        </w:rPr>
      </w:pPr>
    </w:p>
    <w:p w:rsidR="00295001" w:rsidRPr="00504F7F" w:rsidRDefault="00504F7F" w:rsidP="00A50DA9">
      <w:pPr>
        <w:spacing w:before="60" w:after="80"/>
        <w:rPr>
          <w:rFonts w:ascii="Times New Roman" w:hAnsi="Times New Roman" w:cs="Times New Roman"/>
          <w:color w:val="000000" w:themeColor="text1"/>
          <w:sz w:val="24"/>
          <w:szCs w:val="24"/>
        </w:rPr>
      </w:pPr>
      <w:r w:rsidRPr="00504F7F">
        <w:rPr>
          <w:rFonts w:ascii="Times New Roman" w:hAnsi="Times New Roman" w:cs="Times New Roman"/>
          <w:b/>
          <w:color w:val="000000" w:themeColor="text1"/>
          <w:sz w:val="24"/>
          <w:szCs w:val="24"/>
        </w:rPr>
        <w:t>Daftar Link</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lastRenderedPageBreak/>
        <w:t>-</w:t>
      </w:r>
      <w:r w:rsidRPr="00504F7F">
        <w:rPr>
          <w:rFonts w:ascii="Times New Roman" w:hAnsi="Times New Roman" w:cs="Times New Roman"/>
          <w:color w:val="000000" w:themeColor="text1"/>
          <w:sz w:val="24"/>
          <w:szCs w:val="24"/>
        </w:rPr>
        <w:tab/>
        <w:t xml:space="preserve">Link Literasi: </w:t>
      </w:r>
      <w:hyperlink r:id="rId36">
        <w:r w:rsidRPr="00504F7F">
          <w:rPr>
            <w:rFonts w:ascii="Times New Roman" w:hAnsi="Times New Roman" w:cs="Times New Roman"/>
            <w:color w:val="000000" w:themeColor="text1"/>
            <w:sz w:val="24"/>
            <w:szCs w:val="24"/>
            <w:u w:val="single" w:color="0462C1"/>
          </w:rPr>
          <w:t>https://id.wikip</w:t>
        </w:r>
        <w:r w:rsidRPr="00504F7F">
          <w:rPr>
            <w:rFonts w:ascii="Times New Roman" w:hAnsi="Times New Roman" w:cs="Times New Roman"/>
            <w:color w:val="000000" w:themeColor="text1"/>
            <w:sz w:val="24"/>
            <w:szCs w:val="24"/>
            <w:u w:val="single" w:color="0462C1"/>
          </w:rPr>
          <w:t>edia.org/wiki/Kejatuhan_Konstantinopel</w:t>
        </w:r>
      </w:hyperlink>
      <w:r w:rsidRPr="00504F7F">
        <w:rPr>
          <w:rFonts w:ascii="Times New Roman" w:hAnsi="Times New Roman" w:cs="Times New Roman"/>
          <w:color w:val="000000" w:themeColor="text1"/>
          <w:sz w:val="24"/>
          <w:szCs w:val="24"/>
        </w:rPr>
        <w:t xml:space="preserve"> </w:t>
      </w:r>
      <w:hyperlink r:id="rId37">
        <w:r w:rsidRPr="00504F7F">
          <w:rPr>
            <w:rFonts w:ascii="Times New Roman" w:hAnsi="Times New Roman" w:cs="Times New Roman"/>
            <w:color w:val="000000" w:themeColor="text1"/>
            <w:sz w:val="24"/>
            <w:szCs w:val="24"/>
            <w:u w:val="single" w:color="0462C1"/>
          </w:rPr>
          <w:t>https://www.donisetyawan.com/akibat-jatuhnya-kota-konstantinopel/</w:t>
        </w:r>
      </w:hyperlink>
      <w:r w:rsidRPr="00504F7F">
        <w:rPr>
          <w:rFonts w:ascii="Times New Roman" w:hAnsi="Times New Roman" w:cs="Times New Roman"/>
          <w:color w:val="000000" w:themeColor="text1"/>
          <w:sz w:val="24"/>
          <w:szCs w:val="24"/>
        </w:rPr>
        <w:t xml:space="preserve">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w:t>
      </w:r>
      <w:hyperlink r:id="rId38">
        <w:r w:rsidRPr="00504F7F">
          <w:rPr>
            <w:rFonts w:ascii="Times New Roman" w:hAnsi="Times New Roman" w:cs="Times New Roman"/>
            <w:color w:val="000000" w:themeColor="text1"/>
            <w:sz w:val="24"/>
            <w:szCs w:val="24"/>
          </w:rPr>
          <w:t>/www.slideshare.net/MuhammadIqbal604/proyek-2-perlawanan-rakyat-terhadap-</w:t>
        </w:r>
      </w:hyperlink>
      <w:r w:rsidRPr="00504F7F">
        <w:rPr>
          <w:rFonts w:ascii="Times New Roman" w:hAnsi="Times New Roman" w:cs="Times New Roman"/>
          <w:color w:val="000000" w:themeColor="text1"/>
          <w:sz w:val="24"/>
          <w:szCs w:val="24"/>
        </w:rPr>
        <w:t xml:space="preserve"> bangsa-eropa-di-nusantara </w:t>
      </w:r>
      <w:r w:rsidRPr="00504F7F">
        <w:rPr>
          <w:rFonts w:ascii="Times New Roman" w:hAnsi="Times New Roman" w:cs="Times New Roman"/>
          <w:color w:val="000000" w:themeColor="text1"/>
          <w:sz w:val="24"/>
          <w:szCs w:val="24"/>
        </w:rPr>
        <w:t xml:space="preserve">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39">
        <w:r w:rsidRPr="00504F7F">
          <w:rPr>
            <w:rFonts w:ascii="Times New Roman" w:hAnsi="Times New Roman" w:cs="Times New Roman"/>
            <w:color w:val="000000" w:themeColor="text1"/>
            <w:sz w:val="24"/>
            <w:szCs w:val="24"/>
            <w:u w:val="single" w:color="0462C1"/>
          </w:rPr>
          <w:t>https://www.slideshare.net/MuhammadIqbal604/proyek-2-</w:t>
        </w:r>
      </w:hyperlink>
      <w:r w:rsidRPr="00504F7F">
        <w:rPr>
          <w:rFonts w:ascii="Times New Roman" w:hAnsi="Times New Roman" w:cs="Times New Roman"/>
          <w:color w:val="000000" w:themeColor="text1"/>
          <w:sz w:val="24"/>
          <w:szCs w:val="24"/>
        </w:rPr>
        <w:t xml:space="preserve"> </w:t>
      </w:r>
      <w:hyperlink r:id="rId40">
        <w:r w:rsidRPr="00504F7F">
          <w:rPr>
            <w:rFonts w:ascii="Times New Roman" w:hAnsi="Times New Roman" w:cs="Times New Roman"/>
            <w:color w:val="000000" w:themeColor="text1"/>
            <w:sz w:val="24"/>
            <w:szCs w:val="24"/>
            <w:u w:val="single" w:color="0462C1"/>
          </w:rPr>
          <w:t>perlawa</w:t>
        </w:r>
        <w:r w:rsidRPr="00504F7F">
          <w:rPr>
            <w:rFonts w:ascii="Times New Roman" w:hAnsi="Times New Roman" w:cs="Times New Roman"/>
            <w:color w:val="000000" w:themeColor="text1"/>
            <w:sz w:val="24"/>
            <w:szCs w:val="24"/>
            <w:u w:val="single" w:color="0462C1"/>
          </w:rPr>
          <w:t>nan-rakyat-terhadap-bangsa-eropa-di-nusantara</w:t>
        </w:r>
      </w:hyperlink>
      <w:r w:rsidRPr="00504F7F">
        <w:rPr>
          <w:rFonts w:ascii="Times New Roman" w:hAnsi="Times New Roman" w:cs="Times New Roman"/>
          <w:color w:val="000000" w:themeColor="text1"/>
          <w:sz w:val="24"/>
          <w:szCs w:val="24"/>
        </w:rPr>
        <w:t xml:space="preserve"> </w:t>
      </w:r>
      <w:hyperlink r:id="rId41">
        <w:r w:rsidRPr="00504F7F">
          <w:rPr>
            <w:rFonts w:ascii="Times New Roman" w:hAnsi="Times New Roman" w:cs="Times New Roman"/>
            <w:color w:val="000000" w:themeColor="text1"/>
            <w:sz w:val="24"/>
            <w:szCs w:val="24"/>
            <w:u w:val="single" w:color="0462C1"/>
          </w:rPr>
          <w:t>https://www.berpendidikan.com/2019/10/hak-istimewa-voc-hak-oktroi-voc.html</w:t>
        </w:r>
      </w:hyperlink>
      <w:r w:rsidRPr="00504F7F">
        <w:rPr>
          <w:rFonts w:ascii="Times New Roman" w:hAnsi="Times New Roman" w:cs="Times New Roman"/>
          <w:color w:val="000000" w:themeColor="text1"/>
          <w:sz w:val="24"/>
          <w:szCs w:val="24"/>
        </w:rPr>
        <w:t xml:space="preserve">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https://ngeblogbersama.wordpress.com/2</w:t>
      </w:r>
      <w:r w:rsidRPr="00504F7F">
        <w:rPr>
          <w:rFonts w:ascii="Times New Roman" w:hAnsi="Times New Roman" w:cs="Times New Roman"/>
          <w:color w:val="000000" w:themeColor="text1"/>
          <w:sz w:val="24"/>
          <w:szCs w:val="24"/>
        </w:rPr>
        <w:t xml:space="preserve">012/03/13/sebab-sebab-runtuhnya-voc/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w:t>
      </w:r>
      <w:hyperlink r:id="rId42">
        <w:r w:rsidRPr="00504F7F">
          <w:rPr>
            <w:rFonts w:ascii="Times New Roman" w:hAnsi="Times New Roman" w:cs="Times New Roman"/>
            <w:color w:val="000000" w:themeColor="text1"/>
            <w:sz w:val="24"/>
            <w:szCs w:val="24"/>
          </w:rPr>
          <w:t>/www.dosenpendidikan.co.id/pemerintahan-daendels/</w:t>
        </w:r>
      </w:hyperlink>
      <w:r w:rsidRPr="00504F7F">
        <w:rPr>
          <w:rFonts w:ascii="Times New Roman" w:hAnsi="Times New Roman" w:cs="Times New Roman"/>
          <w:color w:val="000000" w:themeColor="text1"/>
          <w:sz w:val="24"/>
          <w:szCs w:val="24"/>
        </w:rPr>
        <w:t xml:space="preserve">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43">
        <w:r w:rsidRPr="00504F7F">
          <w:rPr>
            <w:rFonts w:ascii="Times New Roman" w:hAnsi="Times New Roman" w:cs="Times New Roman"/>
            <w:color w:val="000000" w:themeColor="text1"/>
            <w:sz w:val="24"/>
            <w:szCs w:val="24"/>
            <w:u w:val="single" w:color="0462C1"/>
          </w:rPr>
          <w:t>https://scholarhub.ui.ac.id/hubsasia/vol12/iss1/4/</w:t>
        </w:r>
      </w:hyperlink>
      <w:r w:rsidRPr="00504F7F">
        <w:rPr>
          <w:rFonts w:ascii="Times New Roman" w:hAnsi="Times New Roman" w:cs="Times New Roman"/>
          <w:color w:val="000000" w:themeColor="text1"/>
          <w:sz w:val="24"/>
          <w:szCs w:val="24"/>
        </w:rPr>
        <w:t xml:space="preserve"> </w:t>
      </w:r>
    </w:p>
    <w:p w:rsidR="00295001" w:rsidRPr="00504F7F" w:rsidRDefault="00504F7F" w:rsidP="00A50DA9">
      <w:pPr>
        <w:tabs>
          <w:tab w:val="left" w:pos="284"/>
        </w:tabs>
        <w:spacing w:before="60" w:after="80"/>
        <w:ind w:left="284" w:hanging="284"/>
        <w:rPr>
          <w:rFonts w:ascii="Times New Roman" w:hAnsi="Times New Roman" w:cs="Times New Roman"/>
          <w:color w:val="000000" w:themeColor="text1"/>
          <w:sz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r w:rsidRPr="00504F7F">
        <w:rPr>
          <w:rFonts w:ascii="Times New Roman" w:hAnsi="Times New Roman" w:cs="Times New Roman"/>
          <w:color w:val="000000" w:themeColor="text1"/>
          <w:sz w:val="24"/>
          <w:szCs w:val="24"/>
        </w:rPr>
        <w:t>https://daerah.sindonews.com/read/88352/707/keturunan-hb-ii-minta-inggris-kembalikan- harta-rampasan-geger-sepehi-1593673652</w:t>
      </w:r>
    </w:p>
    <w:p w:rsidR="00295001" w:rsidRPr="00504F7F" w:rsidRDefault="00504F7F" w:rsidP="00A50DA9">
      <w:pPr>
        <w:tabs>
          <w:tab w:val="left" w:pos="284"/>
        </w:tabs>
        <w:spacing w:before="60" w:after="80"/>
        <w:ind w:left="284" w:right="436" w:hanging="284"/>
        <w:rPr>
          <w:rFonts w:ascii="Times New Roman" w:hAnsi="Times New Roman" w:cs="Times New Roman"/>
          <w:color w:val="000000" w:themeColor="text1"/>
          <w:sz w:val="24"/>
          <w:szCs w:val="24"/>
        </w:rPr>
      </w:pPr>
      <w:r w:rsidRPr="00504F7F">
        <w:rPr>
          <w:rFonts w:ascii="Times New Roman" w:hAnsi="Times New Roman" w:cs="Times New Roman"/>
          <w:color w:val="000000" w:themeColor="text1"/>
          <w:sz w:val="24"/>
          <w:szCs w:val="24"/>
        </w:rPr>
        <w:t>-</w:t>
      </w:r>
      <w:r w:rsidRPr="00504F7F">
        <w:rPr>
          <w:rFonts w:ascii="Times New Roman" w:hAnsi="Times New Roman" w:cs="Times New Roman"/>
          <w:color w:val="000000" w:themeColor="text1"/>
          <w:sz w:val="24"/>
          <w:szCs w:val="24"/>
        </w:rPr>
        <w:tab/>
      </w:r>
      <w:hyperlink r:id="rId44">
        <w:r w:rsidRPr="00504F7F">
          <w:rPr>
            <w:rFonts w:ascii="Times New Roman" w:hAnsi="Times New Roman" w:cs="Times New Roman"/>
            <w:color w:val="000000" w:themeColor="text1"/>
            <w:sz w:val="24"/>
            <w:szCs w:val="24"/>
            <w:u w:val="single" w:color="0462C1"/>
          </w:rPr>
          <w:t>https://daerah.sindonews.com/read/88352/707/keturunan-hb-ii-minta-inggris-kembalikan-</w:t>
        </w:r>
      </w:hyperlink>
      <w:r w:rsidRPr="00504F7F">
        <w:rPr>
          <w:rFonts w:ascii="Times New Roman" w:hAnsi="Times New Roman" w:cs="Times New Roman"/>
          <w:color w:val="000000" w:themeColor="text1"/>
          <w:sz w:val="24"/>
          <w:szCs w:val="24"/>
        </w:rPr>
        <w:t xml:space="preserve"> </w:t>
      </w:r>
      <w:hyperlink r:id="rId45">
        <w:r w:rsidRPr="00504F7F">
          <w:rPr>
            <w:rFonts w:ascii="Times New Roman" w:hAnsi="Times New Roman" w:cs="Times New Roman"/>
            <w:color w:val="000000" w:themeColor="text1"/>
            <w:sz w:val="24"/>
            <w:szCs w:val="24"/>
            <w:u w:val="single" w:color="0462C1"/>
          </w:rPr>
          <w:t>harta-rampasan-geger-sepehi-1593673652</w:t>
        </w:r>
      </w:hyperlink>
    </w:p>
    <w:sectPr w:rsidR="00295001" w:rsidRPr="00504F7F" w:rsidSect="00C72CFA">
      <w:pgSz w:w="11907" w:h="16840" w:code="9"/>
      <w:pgMar w:top="1134"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52B5342"/>
    <w:multiLevelType w:val="hybridMultilevel"/>
    <w:tmpl w:val="09E9EC50"/>
    <w:lvl w:ilvl="0" w:tplc="CBDEA942">
      <w:start w:val="1"/>
      <w:numFmt w:val="bullet"/>
      <w:lvlText w:val="•"/>
      <w:lvlJc w:val="left"/>
    </w:lvl>
    <w:lvl w:ilvl="1" w:tplc="F54276FE">
      <w:numFmt w:val="decimal"/>
      <w:lvlText w:val=""/>
      <w:lvlJc w:val="left"/>
    </w:lvl>
    <w:lvl w:ilvl="2" w:tplc="6A7ED940">
      <w:numFmt w:val="decimal"/>
      <w:lvlText w:val=""/>
      <w:lvlJc w:val="left"/>
    </w:lvl>
    <w:lvl w:ilvl="3" w:tplc="0C28BD68">
      <w:numFmt w:val="decimal"/>
      <w:lvlText w:val=""/>
      <w:lvlJc w:val="left"/>
    </w:lvl>
    <w:lvl w:ilvl="4" w:tplc="D10AF7EC">
      <w:numFmt w:val="decimal"/>
      <w:lvlText w:val=""/>
      <w:lvlJc w:val="left"/>
    </w:lvl>
    <w:lvl w:ilvl="5" w:tplc="D39A5A64">
      <w:numFmt w:val="decimal"/>
      <w:lvlText w:val=""/>
      <w:lvlJc w:val="left"/>
    </w:lvl>
    <w:lvl w:ilvl="6" w:tplc="487C1CAA">
      <w:numFmt w:val="decimal"/>
      <w:lvlText w:val=""/>
      <w:lvlJc w:val="left"/>
    </w:lvl>
    <w:lvl w:ilvl="7" w:tplc="2730A41E">
      <w:numFmt w:val="decimal"/>
      <w:lvlText w:val=""/>
      <w:lvlJc w:val="left"/>
    </w:lvl>
    <w:lvl w:ilvl="8" w:tplc="9934FB2E">
      <w:numFmt w:val="decimal"/>
      <w:lvlText w:val=""/>
      <w:lvlJc w:val="left"/>
    </w:lvl>
  </w:abstractNum>
  <w:abstractNum w:abstractNumId="1">
    <w:nsid w:val="BFFE6EF0"/>
    <w:multiLevelType w:val="hybridMultilevel"/>
    <w:tmpl w:val="82D60F36"/>
    <w:lvl w:ilvl="0" w:tplc="80D4A3FC">
      <w:start w:val="1"/>
      <w:numFmt w:val="bullet"/>
      <w:lvlText w:val="•"/>
      <w:lvlJc w:val="left"/>
    </w:lvl>
    <w:lvl w:ilvl="1" w:tplc="A2089028">
      <w:numFmt w:val="decimal"/>
      <w:lvlText w:val=""/>
      <w:lvlJc w:val="left"/>
    </w:lvl>
    <w:lvl w:ilvl="2" w:tplc="E514E238">
      <w:numFmt w:val="decimal"/>
      <w:lvlText w:val=""/>
      <w:lvlJc w:val="left"/>
    </w:lvl>
    <w:lvl w:ilvl="3" w:tplc="FA98656C">
      <w:numFmt w:val="decimal"/>
      <w:lvlText w:val=""/>
      <w:lvlJc w:val="left"/>
    </w:lvl>
    <w:lvl w:ilvl="4" w:tplc="3E941C7C">
      <w:numFmt w:val="decimal"/>
      <w:lvlText w:val=""/>
      <w:lvlJc w:val="left"/>
    </w:lvl>
    <w:lvl w:ilvl="5" w:tplc="3A10FB4E">
      <w:numFmt w:val="decimal"/>
      <w:lvlText w:val=""/>
      <w:lvlJc w:val="left"/>
    </w:lvl>
    <w:lvl w:ilvl="6" w:tplc="865CE622">
      <w:numFmt w:val="decimal"/>
      <w:lvlText w:val=""/>
      <w:lvlJc w:val="left"/>
    </w:lvl>
    <w:lvl w:ilvl="7" w:tplc="40707C48">
      <w:numFmt w:val="decimal"/>
      <w:lvlText w:val=""/>
      <w:lvlJc w:val="left"/>
    </w:lvl>
    <w:lvl w:ilvl="8" w:tplc="37C282E0">
      <w:numFmt w:val="decimal"/>
      <w:lvlText w:val=""/>
      <w:lvlJc w:val="left"/>
    </w:lvl>
  </w:abstractNum>
  <w:abstractNum w:abstractNumId="2">
    <w:nsid w:val="05844E36"/>
    <w:multiLevelType w:val="hybridMultilevel"/>
    <w:tmpl w:val="BFEC75FE"/>
    <w:lvl w:ilvl="0" w:tplc="9488CF60">
      <w:start w:val="1"/>
      <w:numFmt w:val="lowerLetter"/>
      <w:lvlText w:val="%1."/>
      <w:lvlJc w:val="left"/>
      <w:pPr>
        <w:ind w:left="720" w:hanging="360"/>
      </w:pPr>
      <w:rPr>
        <w:rFonts w:hint="default"/>
      </w:rPr>
    </w:lvl>
    <w:lvl w:ilvl="1" w:tplc="51908D6C" w:tentative="1">
      <w:start w:val="1"/>
      <w:numFmt w:val="lowerLetter"/>
      <w:lvlText w:val="%2."/>
      <w:lvlJc w:val="left"/>
      <w:pPr>
        <w:ind w:left="1440" w:hanging="360"/>
      </w:pPr>
    </w:lvl>
    <w:lvl w:ilvl="2" w:tplc="FEEC49A8" w:tentative="1">
      <w:start w:val="1"/>
      <w:numFmt w:val="lowerRoman"/>
      <w:lvlText w:val="%3."/>
      <w:lvlJc w:val="right"/>
      <w:pPr>
        <w:ind w:left="2160" w:hanging="180"/>
      </w:pPr>
    </w:lvl>
    <w:lvl w:ilvl="3" w:tplc="211451E8" w:tentative="1">
      <w:start w:val="1"/>
      <w:numFmt w:val="decimal"/>
      <w:lvlText w:val="%4."/>
      <w:lvlJc w:val="left"/>
      <w:pPr>
        <w:ind w:left="2880" w:hanging="360"/>
      </w:pPr>
    </w:lvl>
    <w:lvl w:ilvl="4" w:tplc="AA622554" w:tentative="1">
      <w:start w:val="1"/>
      <w:numFmt w:val="lowerLetter"/>
      <w:lvlText w:val="%5."/>
      <w:lvlJc w:val="left"/>
      <w:pPr>
        <w:ind w:left="3600" w:hanging="360"/>
      </w:pPr>
    </w:lvl>
    <w:lvl w:ilvl="5" w:tplc="4934AA3C" w:tentative="1">
      <w:start w:val="1"/>
      <w:numFmt w:val="lowerRoman"/>
      <w:lvlText w:val="%6."/>
      <w:lvlJc w:val="right"/>
      <w:pPr>
        <w:ind w:left="4320" w:hanging="180"/>
      </w:pPr>
    </w:lvl>
    <w:lvl w:ilvl="6" w:tplc="6106B43E" w:tentative="1">
      <w:start w:val="1"/>
      <w:numFmt w:val="decimal"/>
      <w:lvlText w:val="%7."/>
      <w:lvlJc w:val="left"/>
      <w:pPr>
        <w:ind w:left="5040" w:hanging="360"/>
      </w:pPr>
    </w:lvl>
    <w:lvl w:ilvl="7" w:tplc="1BC6C2F6" w:tentative="1">
      <w:start w:val="1"/>
      <w:numFmt w:val="lowerLetter"/>
      <w:lvlText w:val="%8."/>
      <w:lvlJc w:val="left"/>
      <w:pPr>
        <w:ind w:left="5760" w:hanging="360"/>
      </w:pPr>
    </w:lvl>
    <w:lvl w:ilvl="8" w:tplc="E65633B0" w:tentative="1">
      <w:start w:val="1"/>
      <w:numFmt w:val="lowerRoman"/>
      <w:lvlText w:val="%9."/>
      <w:lvlJc w:val="right"/>
      <w:pPr>
        <w:ind w:left="6480" w:hanging="180"/>
      </w:pPr>
    </w:lvl>
  </w:abstractNum>
  <w:abstractNum w:abstractNumId="3">
    <w:nsid w:val="09F23A9C"/>
    <w:multiLevelType w:val="hybridMultilevel"/>
    <w:tmpl w:val="4966294E"/>
    <w:lvl w:ilvl="0" w:tplc="D004D498">
      <w:start w:val="1"/>
      <w:numFmt w:val="bullet"/>
      <w:lvlText w:val="-"/>
      <w:lvlJc w:val="left"/>
      <w:pPr>
        <w:ind w:left="1038" w:hanging="360"/>
      </w:pPr>
      <w:rPr>
        <w:rFonts w:ascii="Arial" w:hAnsi="Arial" w:hint="default"/>
      </w:rPr>
    </w:lvl>
    <w:lvl w:ilvl="1" w:tplc="4C2E106A" w:tentative="1">
      <w:start w:val="1"/>
      <w:numFmt w:val="bullet"/>
      <w:lvlText w:val="o"/>
      <w:lvlJc w:val="left"/>
      <w:pPr>
        <w:ind w:left="1758" w:hanging="360"/>
      </w:pPr>
      <w:rPr>
        <w:rFonts w:ascii="Courier New" w:hAnsi="Courier New" w:cs="Courier New" w:hint="default"/>
      </w:rPr>
    </w:lvl>
    <w:lvl w:ilvl="2" w:tplc="176A8660" w:tentative="1">
      <w:start w:val="1"/>
      <w:numFmt w:val="bullet"/>
      <w:lvlText w:val=""/>
      <w:lvlJc w:val="left"/>
      <w:pPr>
        <w:ind w:left="2478" w:hanging="360"/>
      </w:pPr>
      <w:rPr>
        <w:rFonts w:ascii="Wingdings" w:hAnsi="Wingdings" w:hint="default"/>
      </w:rPr>
    </w:lvl>
    <w:lvl w:ilvl="3" w:tplc="93E65AFA" w:tentative="1">
      <w:start w:val="1"/>
      <w:numFmt w:val="bullet"/>
      <w:lvlText w:val=""/>
      <w:lvlJc w:val="left"/>
      <w:pPr>
        <w:ind w:left="3198" w:hanging="360"/>
      </w:pPr>
      <w:rPr>
        <w:rFonts w:ascii="Symbol" w:hAnsi="Symbol" w:hint="default"/>
      </w:rPr>
    </w:lvl>
    <w:lvl w:ilvl="4" w:tplc="A282DA9E" w:tentative="1">
      <w:start w:val="1"/>
      <w:numFmt w:val="bullet"/>
      <w:lvlText w:val="o"/>
      <w:lvlJc w:val="left"/>
      <w:pPr>
        <w:ind w:left="3918" w:hanging="360"/>
      </w:pPr>
      <w:rPr>
        <w:rFonts w:ascii="Courier New" w:hAnsi="Courier New" w:cs="Courier New" w:hint="default"/>
      </w:rPr>
    </w:lvl>
    <w:lvl w:ilvl="5" w:tplc="61BAAAA0" w:tentative="1">
      <w:start w:val="1"/>
      <w:numFmt w:val="bullet"/>
      <w:lvlText w:val=""/>
      <w:lvlJc w:val="left"/>
      <w:pPr>
        <w:ind w:left="4638" w:hanging="360"/>
      </w:pPr>
      <w:rPr>
        <w:rFonts w:ascii="Wingdings" w:hAnsi="Wingdings" w:hint="default"/>
      </w:rPr>
    </w:lvl>
    <w:lvl w:ilvl="6" w:tplc="6CD6B1D2" w:tentative="1">
      <w:start w:val="1"/>
      <w:numFmt w:val="bullet"/>
      <w:lvlText w:val=""/>
      <w:lvlJc w:val="left"/>
      <w:pPr>
        <w:ind w:left="5358" w:hanging="360"/>
      </w:pPr>
      <w:rPr>
        <w:rFonts w:ascii="Symbol" w:hAnsi="Symbol" w:hint="default"/>
      </w:rPr>
    </w:lvl>
    <w:lvl w:ilvl="7" w:tplc="695210DE" w:tentative="1">
      <w:start w:val="1"/>
      <w:numFmt w:val="bullet"/>
      <w:lvlText w:val="o"/>
      <w:lvlJc w:val="left"/>
      <w:pPr>
        <w:ind w:left="6078" w:hanging="360"/>
      </w:pPr>
      <w:rPr>
        <w:rFonts w:ascii="Courier New" w:hAnsi="Courier New" w:cs="Courier New" w:hint="default"/>
      </w:rPr>
    </w:lvl>
    <w:lvl w:ilvl="8" w:tplc="50CAD7DC" w:tentative="1">
      <w:start w:val="1"/>
      <w:numFmt w:val="bullet"/>
      <w:lvlText w:val=""/>
      <w:lvlJc w:val="left"/>
      <w:pPr>
        <w:ind w:left="6798" w:hanging="360"/>
      </w:pPr>
      <w:rPr>
        <w:rFonts w:ascii="Wingdings" w:hAnsi="Wingdings" w:hint="default"/>
      </w:rPr>
    </w:lvl>
  </w:abstractNum>
  <w:abstractNum w:abstractNumId="4">
    <w:nsid w:val="0B266DA4"/>
    <w:multiLevelType w:val="hybridMultilevel"/>
    <w:tmpl w:val="09568368"/>
    <w:lvl w:ilvl="0" w:tplc="63F2B5DC">
      <w:start w:val="1"/>
      <w:numFmt w:val="bullet"/>
      <w:lvlText w:val=""/>
      <w:lvlJc w:val="left"/>
      <w:pPr>
        <w:ind w:left="720" w:hanging="360"/>
      </w:pPr>
      <w:rPr>
        <w:rFonts w:ascii="Symbol" w:hAnsi="Symbol" w:cs="Symbol" w:hint="default"/>
        <w:sz w:val="20"/>
      </w:rPr>
    </w:lvl>
    <w:lvl w:ilvl="1" w:tplc="4046452E" w:tentative="1">
      <w:start w:val="1"/>
      <w:numFmt w:val="bullet"/>
      <w:lvlText w:val="o"/>
      <w:lvlJc w:val="left"/>
      <w:pPr>
        <w:ind w:left="1440" w:hanging="360"/>
      </w:pPr>
      <w:rPr>
        <w:rFonts w:ascii="Courier New" w:hAnsi="Courier New" w:cs="Courier New" w:hint="default"/>
      </w:rPr>
    </w:lvl>
    <w:lvl w:ilvl="2" w:tplc="692A0E5C" w:tentative="1">
      <w:start w:val="1"/>
      <w:numFmt w:val="bullet"/>
      <w:lvlText w:val=""/>
      <w:lvlJc w:val="left"/>
      <w:pPr>
        <w:ind w:left="2160" w:hanging="360"/>
      </w:pPr>
      <w:rPr>
        <w:rFonts w:ascii="Wingdings" w:hAnsi="Wingdings" w:hint="default"/>
      </w:rPr>
    </w:lvl>
    <w:lvl w:ilvl="3" w:tplc="21946BC2" w:tentative="1">
      <w:start w:val="1"/>
      <w:numFmt w:val="bullet"/>
      <w:lvlText w:val=""/>
      <w:lvlJc w:val="left"/>
      <w:pPr>
        <w:ind w:left="2880" w:hanging="360"/>
      </w:pPr>
      <w:rPr>
        <w:rFonts w:ascii="Symbol" w:hAnsi="Symbol" w:hint="default"/>
      </w:rPr>
    </w:lvl>
    <w:lvl w:ilvl="4" w:tplc="76C016CA" w:tentative="1">
      <w:start w:val="1"/>
      <w:numFmt w:val="bullet"/>
      <w:lvlText w:val="o"/>
      <w:lvlJc w:val="left"/>
      <w:pPr>
        <w:ind w:left="3600" w:hanging="360"/>
      </w:pPr>
      <w:rPr>
        <w:rFonts w:ascii="Courier New" w:hAnsi="Courier New" w:cs="Courier New" w:hint="default"/>
      </w:rPr>
    </w:lvl>
    <w:lvl w:ilvl="5" w:tplc="A9D86D86" w:tentative="1">
      <w:start w:val="1"/>
      <w:numFmt w:val="bullet"/>
      <w:lvlText w:val=""/>
      <w:lvlJc w:val="left"/>
      <w:pPr>
        <w:ind w:left="4320" w:hanging="360"/>
      </w:pPr>
      <w:rPr>
        <w:rFonts w:ascii="Wingdings" w:hAnsi="Wingdings" w:hint="default"/>
      </w:rPr>
    </w:lvl>
    <w:lvl w:ilvl="6" w:tplc="07B85A3A" w:tentative="1">
      <w:start w:val="1"/>
      <w:numFmt w:val="bullet"/>
      <w:lvlText w:val=""/>
      <w:lvlJc w:val="left"/>
      <w:pPr>
        <w:ind w:left="5040" w:hanging="360"/>
      </w:pPr>
      <w:rPr>
        <w:rFonts w:ascii="Symbol" w:hAnsi="Symbol" w:hint="default"/>
      </w:rPr>
    </w:lvl>
    <w:lvl w:ilvl="7" w:tplc="E744BDA6" w:tentative="1">
      <w:start w:val="1"/>
      <w:numFmt w:val="bullet"/>
      <w:lvlText w:val="o"/>
      <w:lvlJc w:val="left"/>
      <w:pPr>
        <w:ind w:left="5760" w:hanging="360"/>
      </w:pPr>
      <w:rPr>
        <w:rFonts w:ascii="Courier New" w:hAnsi="Courier New" w:cs="Courier New" w:hint="default"/>
      </w:rPr>
    </w:lvl>
    <w:lvl w:ilvl="8" w:tplc="0D18992A" w:tentative="1">
      <w:start w:val="1"/>
      <w:numFmt w:val="bullet"/>
      <w:lvlText w:val=""/>
      <w:lvlJc w:val="left"/>
      <w:pPr>
        <w:ind w:left="6480" w:hanging="360"/>
      </w:pPr>
      <w:rPr>
        <w:rFonts w:ascii="Wingdings" w:hAnsi="Wingdings" w:hint="default"/>
      </w:rPr>
    </w:lvl>
  </w:abstractNum>
  <w:abstractNum w:abstractNumId="5">
    <w:nsid w:val="13B945FC"/>
    <w:multiLevelType w:val="hybridMultilevel"/>
    <w:tmpl w:val="3BE42B90"/>
    <w:lvl w:ilvl="0" w:tplc="4FB2BEBE">
      <w:start w:val="1"/>
      <w:numFmt w:val="bullet"/>
      <w:lvlText w:val=""/>
      <w:lvlJc w:val="left"/>
      <w:pPr>
        <w:ind w:left="720" w:hanging="360"/>
      </w:pPr>
      <w:rPr>
        <w:rFonts w:ascii="Symbol" w:hAnsi="Symbol" w:cs="Symbol" w:hint="default"/>
        <w:sz w:val="20"/>
      </w:rPr>
    </w:lvl>
    <w:lvl w:ilvl="1" w:tplc="114E2BE4" w:tentative="1">
      <w:start w:val="1"/>
      <w:numFmt w:val="bullet"/>
      <w:lvlText w:val="o"/>
      <w:lvlJc w:val="left"/>
      <w:pPr>
        <w:ind w:left="1440" w:hanging="360"/>
      </w:pPr>
      <w:rPr>
        <w:rFonts w:ascii="Courier New" w:hAnsi="Courier New" w:cs="Courier New" w:hint="default"/>
      </w:rPr>
    </w:lvl>
    <w:lvl w:ilvl="2" w:tplc="3CD873EA" w:tentative="1">
      <w:start w:val="1"/>
      <w:numFmt w:val="bullet"/>
      <w:lvlText w:val=""/>
      <w:lvlJc w:val="left"/>
      <w:pPr>
        <w:ind w:left="2160" w:hanging="360"/>
      </w:pPr>
      <w:rPr>
        <w:rFonts w:ascii="Wingdings" w:hAnsi="Wingdings" w:hint="default"/>
      </w:rPr>
    </w:lvl>
    <w:lvl w:ilvl="3" w:tplc="61E400CC" w:tentative="1">
      <w:start w:val="1"/>
      <w:numFmt w:val="bullet"/>
      <w:lvlText w:val=""/>
      <w:lvlJc w:val="left"/>
      <w:pPr>
        <w:ind w:left="2880" w:hanging="360"/>
      </w:pPr>
      <w:rPr>
        <w:rFonts w:ascii="Symbol" w:hAnsi="Symbol" w:hint="default"/>
      </w:rPr>
    </w:lvl>
    <w:lvl w:ilvl="4" w:tplc="CD3272B0" w:tentative="1">
      <w:start w:val="1"/>
      <w:numFmt w:val="bullet"/>
      <w:lvlText w:val="o"/>
      <w:lvlJc w:val="left"/>
      <w:pPr>
        <w:ind w:left="3600" w:hanging="360"/>
      </w:pPr>
      <w:rPr>
        <w:rFonts w:ascii="Courier New" w:hAnsi="Courier New" w:cs="Courier New" w:hint="default"/>
      </w:rPr>
    </w:lvl>
    <w:lvl w:ilvl="5" w:tplc="427CF38C" w:tentative="1">
      <w:start w:val="1"/>
      <w:numFmt w:val="bullet"/>
      <w:lvlText w:val=""/>
      <w:lvlJc w:val="left"/>
      <w:pPr>
        <w:ind w:left="4320" w:hanging="360"/>
      </w:pPr>
      <w:rPr>
        <w:rFonts w:ascii="Wingdings" w:hAnsi="Wingdings" w:hint="default"/>
      </w:rPr>
    </w:lvl>
    <w:lvl w:ilvl="6" w:tplc="FC96A1B6" w:tentative="1">
      <w:start w:val="1"/>
      <w:numFmt w:val="bullet"/>
      <w:lvlText w:val=""/>
      <w:lvlJc w:val="left"/>
      <w:pPr>
        <w:ind w:left="5040" w:hanging="360"/>
      </w:pPr>
      <w:rPr>
        <w:rFonts w:ascii="Symbol" w:hAnsi="Symbol" w:hint="default"/>
      </w:rPr>
    </w:lvl>
    <w:lvl w:ilvl="7" w:tplc="602A9A1E" w:tentative="1">
      <w:start w:val="1"/>
      <w:numFmt w:val="bullet"/>
      <w:lvlText w:val="o"/>
      <w:lvlJc w:val="left"/>
      <w:pPr>
        <w:ind w:left="5760" w:hanging="360"/>
      </w:pPr>
      <w:rPr>
        <w:rFonts w:ascii="Courier New" w:hAnsi="Courier New" w:cs="Courier New" w:hint="default"/>
      </w:rPr>
    </w:lvl>
    <w:lvl w:ilvl="8" w:tplc="1212BD4C" w:tentative="1">
      <w:start w:val="1"/>
      <w:numFmt w:val="bullet"/>
      <w:lvlText w:val=""/>
      <w:lvlJc w:val="left"/>
      <w:pPr>
        <w:ind w:left="6480" w:hanging="360"/>
      </w:pPr>
      <w:rPr>
        <w:rFonts w:ascii="Wingdings" w:hAnsi="Wingdings" w:hint="default"/>
      </w:rPr>
    </w:lvl>
  </w:abstractNum>
  <w:abstractNum w:abstractNumId="6">
    <w:nsid w:val="15E11920"/>
    <w:multiLevelType w:val="hybridMultilevel"/>
    <w:tmpl w:val="1DB283B4"/>
    <w:lvl w:ilvl="0" w:tplc="E61A39DA">
      <w:start w:val="1"/>
      <w:numFmt w:val="bullet"/>
      <w:lvlText w:val=""/>
      <w:lvlJc w:val="left"/>
      <w:pPr>
        <w:ind w:left="720" w:hanging="360"/>
      </w:pPr>
      <w:rPr>
        <w:rFonts w:ascii="Symbol" w:hAnsi="Symbol" w:hint="default"/>
      </w:rPr>
    </w:lvl>
    <w:lvl w:ilvl="1" w:tplc="BBFC4AE2">
      <w:start w:val="1"/>
      <w:numFmt w:val="bullet"/>
      <w:lvlText w:val="o"/>
      <w:lvlJc w:val="left"/>
      <w:pPr>
        <w:ind w:left="1440" w:hanging="360"/>
      </w:pPr>
      <w:rPr>
        <w:rFonts w:ascii="Courier New" w:hAnsi="Courier New" w:cs="Courier New" w:hint="default"/>
      </w:rPr>
    </w:lvl>
    <w:lvl w:ilvl="2" w:tplc="2C065A68" w:tentative="1">
      <w:start w:val="1"/>
      <w:numFmt w:val="bullet"/>
      <w:lvlText w:val=""/>
      <w:lvlJc w:val="left"/>
      <w:pPr>
        <w:ind w:left="2160" w:hanging="360"/>
      </w:pPr>
      <w:rPr>
        <w:rFonts w:ascii="Wingdings" w:hAnsi="Wingdings" w:hint="default"/>
      </w:rPr>
    </w:lvl>
    <w:lvl w:ilvl="3" w:tplc="CA1AC656" w:tentative="1">
      <w:start w:val="1"/>
      <w:numFmt w:val="bullet"/>
      <w:lvlText w:val=""/>
      <w:lvlJc w:val="left"/>
      <w:pPr>
        <w:ind w:left="2880" w:hanging="360"/>
      </w:pPr>
      <w:rPr>
        <w:rFonts w:ascii="Symbol" w:hAnsi="Symbol" w:hint="default"/>
      </w:rPr>
    </w:lvl>
    <w:lvl w:ilvl="4" w:tplc="60B8FF8C" w:tentative="1">
      <w:start w:val="1"/>
      <w:numFmt w:val="bullet"/>
      <w:lvlText w:val="o"/>
      <w:lvlJc w:val="left"/>
      <w:pPr>
        <w:ind w:left="3600" w:hanging="360"/>
      </w:pPr>
      <w:rPr>
        <w:rFonts w:ascii="Courier New" w:hAnsi="Courier New" w:cs="Courier New" w:hint="default"/>
      </w:rPr>
    </w:lvl>
    <w:lvl w:ilvl="5" w:tplc="22D8192A" w:tentative="1">
      <w:start w:val="1"/>
      <w:numFmt w:val="bullet"/>
      <w:lvlText w:val=""/>
      <w:lvlJc w:val="left"/>
      <w:pPr>
        <w:ind w:left="4320" w:hanging="360"/>
      </w:pPr>
      <w:rPr>
        <w:rFonts w:ascii="Wingdings" w:hAnsi="Wingdings" w:hint="default"/>
      </w:rPr>
    </w:lvl>
    <w:lvl w:ilvl="6" w:tplc="D236EF2A" w:tentative="1">
      <w:start w:val="1"/>
      <w:numFmt w:val="bullet"/>
      <w:lvlText w:val=""/>
      <w:lvlJc w:val="left"/>
      <w:pPr>
        <w:ind w:left="5040" w:hanging="360"/>
      </w:pPr>
      <w:rPr>
        <w:rFonts w:ascii="Symbol" w:hAnsi="Symbol" w:hint="default"/>
      </w:rPr>
    </w:lvl>
    <w:lvl w:ilvl="7" w:tplc="C156773A" w:tentative="1">
      <w:start w:val="1"/>
      <w:numFmt w:val="bullet"/>
      <w:lvlText w:val="o"/>
      <w:lvlJc w:val="left"/>
      <w:pPr>
        <w:ind w:left="5760" w:hanging="360"/>
      </w:pPr>
      <w:rPr>
        <w:rFonts w:ascii="Courier New" w:hAnsi="Courier New" w:cs="Courier New" w:hint="default"/>
      </w:rPr>
    </w:lvl>
    <w:lvl w:ilvl="8" w:tplc="51B4CE8A" w:tentative="1">
      <w:start w:val="1"/>
      <w:numFmt w:val="bullet"/>
      <w:lvlText w:val=""/>
      <w:lvlJc w:val="left"/>
      <w:pPr>
        <w:ind w:left="6480" w:hanging="360"/>
      </w:pPr>
      <w:rPr>
        <w:rFonts w:ascii="Wingdings" w:hAnsi="Wingdings" w:hint="default"/>
      </w:rPr>
    </w:lvl>
  </w:abstractNum>
  <w:abstractNum w:abstractNumId="7">
    <w:nsid w:val="177C36F0"/>
    <w:multiLevelType w:val="hybridMultilevel"/>
    <w:tmpl w:val="8340D646"/>
    <w:lvl w:ilvl="0" w:tplc="97DC68DA">
      <w:start w:val="1"/>
      <w:numFmt w:val="bullet"/>
      <w:lvlText w:val=""/>
      <w:lvlJc w:val="left"/>
      <w:pPr>
        <w:tabs>
          <w:tab w:val="num" w:pos="720"/>
        </w:tabs>
        <w:ind w:left="720" w:hanging="360"/>
      </w:pPr>
      <w:rPr>
        <w:rFonts w:ascii="Symbol" w:hAnsi="Symbol" w:hint="default"/>
        <w:b/>
        <w:i w:val="0"/>
        <w:sz w:val="20"/>
        <w:szCs w:val="20"/>
      </w:rPr>
    </w:lvl>
    <w:lvl w:ilvl="1" w:tplc="CF708D8E" w:tentative="1">
      <w:start w:val="1"/>
      <w:numFmt w:val="lowerLetter"/>
      <w:lvlText w:val="%2."/>
      <w:lvlJc w:val="left"/>
      <w:pPr>
        <w:tabs>
          <w:tab w:val="num" w:pos="1440"/>
        </w:tabs>
        <w:ind w:left="1440" w:hanging="360"/>
      </w:pPr>
    </w:lvl>
    <w:lvl w:ilvl="2" w:tplc="1F5A4002" w:tentative="1">
      <w:start w:val="1"/>
      <w:numFmt w:val="lowerRoman"/>
      <w:lvlText w:val="%3."/>
      <w:lvlJc w:val="right"/>
      <w:pPr>
        <w:tabs>
          <w:tab w:val="num" w:pos="2160"/>
        </w:tabs>
        <w:ind w:left="2160" w:hanging="180"/>
      </w:pPr>
    </w:lvl>
    <w:lvl w:ilvl="3" w:tplc="F5649300" w:tentative="1">
      <w:start w:val="1"/>
      <w:numFmt w:val="decimal"/>
      <w:lvlText w:val="%4."/>
      <w:lvlJc w:val="left"/>
      <w:pPr>
        <w:tabs>
          <w:tab w:val="num" w:pos="2880"/>
        </w:tabs>
        <w:ind w:left="2880" w:hanging="360"/>
      </w:pPr>
    </w:lvl>
    <w:lvl w:ilvl="4" w:tplc="0C0C9946" w:tentative="1">
      <w:start w:val="1"/>
      <w:numFmt w:val="lowerLetter"/>
      <w:lvlText w:val="%5."/>
      <w:lvlJc w:val="left"/>
      <w:pPr>
        <w:tabs>
          <w:tab w:val="num" w:pos="3600"/>
        </w:tabs>
        <w:ind w:left="3600" w:hanging="360"/>
      </w:pPr>
    </w:lvl>
    <w:lvl w:ilvl="5" w:tplc="7CB82348" w:tentative="1">
      <w:start w:val="1"/>
      <w:numFmt w:val="lowerRoman"/>
      <w:lvlText w:val="%6."/>
      <w:lvlJc w:val="right"/>
      <w:pPr>
        <w:tabs>
          <w:tab w:val="num" w:pos="4320"/>
        </w:tabs>
        <w:ind w:left="4320" w:hanging="180"/>
      </w:pPr>
    </w:lvl>
    <w:lvl w:ilvl="6" w:tplc="C6BE0380" w:tentative="1">
      <w:start w:val="1"/>
      <w:numFmt w:val="decimal"/>
      <w:lvlText w:val="%7."/>
      <w:lvlJc w:val="left"/>
      <w:pPr>
        <w:tabs>
          <w:tab w:val="num" w:pos="5040"/>
        </w:tabs>
        <w:ind w:left="5040" w:hanging="360"/>
      </w:pPr>
    </w:lvl>
    <w:lvl w:ilvl="7" w:tplc="861EC762" w:tentative="1">
      <w:start w:val="1"/>
      <w:numFmt w:val="lowerLetter"/>
      <w:lvlText w:val="%8."/>
      <w:lvlJc w:val="left"/>
      <w:pPr>
        <w:tabs>
          <w:tab w:val="num" w:pos="5760"/>
        </w:tabs>
        <w:ind w:left="5760" w:hanging="360"/>
      </w:pPr>
    </w:lvl>
    <w:lvl w:ilvl="8" w:tplc="B06CD334" w:tentative="1">
      <w:start w:val="1"/>
      <w:numFmt w:val="lowerRoman"/>
      <w:lvlText w:val="%9."/>
      <w:lvlJc w:val="right"/>
      <w:pPr>
        <w:tabs>
          <w:tab w:val="num" w:pos="6480"/>
        </w:tabs>
        <w:ind w:left="6480" w:hanging="180"/>
      </w:pPr>
    </w:lvl>
  </w:abstractNum>
  <w:abstractNum w:abstractNumId="8">
    <w:nsid w:val="257A7984"/>
    <w:multiLevelType w:val="hybridMultilevel"/>
    <w:tmpl w:val="43629776"/>
    <w:lvl w:ilvl="0" w:tplc="935479DE">
      <w:start w:val="1"/>
      <w:numFmt w:val="bullet"/>
      <w:lvlText w:val="-"/>
      <w:lvlJc w:val="left"/>
      <w:pPr>
        <w:ind w:left="821" w:hanging="360"/>
      </w:pPr>
      <w:rPr>
        <w:rFonts w:ascii="Arial" w:hAnsi="Arial" w:hint="default"/>
      </w:rPr>
    </w:lvl>
    <w:lvl w:ilvl="1" w:tplc="BD1C8BD6" w:tentative="1">
      <w:start w:val="1"/>
      <w:numFmt w:val="bullet"/>
      <w:lvlText w:val="o"/>
      <w:lvlJc w:val="left"/>
      <w:pPr>
        <w:ind w:left="1541" w:hanging="360"/>
      </w:pPr>
      <w:rPr>
        <w:rFonts w:ascii="Courier New" w:hAnsi="Courier New" w:cs="Courier New" w:hint="default"/>
      </w:rPr>
    </w:lvl>
    <w:lvl w:ilvl="2" w:tplc="176627BA" w:tentative="1">
      <w:start w:val="1"/>
      <w:numFmt w:val="bullet"/>
      <w:lvlText w:val=""/>
      <w:lvlJc w:val="left"/>
      <w:pPr>
        <w:ind w:left="2261" w:hanging="360"/>
      </w:pPr>
      <w:rPr>
        <w:rFonts w:ascii="Wingdings" w:hAnsi="Wingdings" w:hint="default"/>
      </w:rPr>
    </w:lvl>
    <w:lvl w:ilvl="3" w:tplc="8430ACF8" w:tentative="1">
      <w:start w:val="1"/>
      <w:numFmt w:val="bullet"/>
      <w:lvlText w:val=""/>
      <w:lvlJc w:val="left"/>
      <w:pPr>
        <w:ind w:left="2981" w:hanging="360"/>
      </w:pPr>
      <w:rPr>
        <w:rFonts w:ascii="Symbol" w:hAnsi="Symbol" w:hint="default"/>
      </w:rPr>
    </w:lvl>
    <w:lvl w:ilvl="4" w:tplc="3A843B8A" w:tentative="1">
      <w:start w:val="1"/>
      <w:numFmt w:val="bullet"/>
      <w:lvlText w:val="o"/>
      <w:lvlJc w:val="left"/>
      <w:pPr>
        <w:ind w:left="3701" w:hanging="360"/>
      </w:pPr>
      <w:rPr>
        <w:rFonts w:ascii="Courier New" w:hAnsi="Courier New" w:cs="Courier New" w:hint="default"/>
      </w:rPr>
    </w:lvl>
    <w:lvl w:ilvl="5" w:tplc="9B964A08" w:tentative="1">
      <w:start w:val="1"/>
      <w:numFmt w:val="bullet"/>
      <w:lvlText w:val=""/>
      <w:lvlJc w:val="left"/>
      <w:pPr>
        <w:ind w:left="4421" w:hanging="360"/>
      </w:pPr>
      <w:rPr>
        <w:rFonts w:ascii="Wingdings" w:hAnsi="Wingdings" w:hint="default"/>
      </w:rPr>
    </w:lvl>
    <w:lvl w:ilvl="6" w:tplc="7108CA52" w:tentative="1">
      <w:start w:val="1"/>
      <w:numFmt w:val="bullet"/>
      <w:lvlText w:val=""/>
      <w:lvlJc w:val="left"/>
      <w:pPr>
        <w:ind w:left="5141" w:hanging="360"/>
      </w:pPr>
      <w:rPr>
        <w:rFonts w:ascii="Symbol" w:hAnsi="Symbol" w:hint="default"/>
      </w:rPr>
    </w:lvl>
    <w:lvl w:ilvl="7" w:tplc="32368A18" w:tentative="1">
      <w:start w:val="1"/>
      <w:numFmt w:val="bullet"/>
      <w:lvlText w:val="o"/>
      <w:lvlJc w:val="left"/>
      <w:pPr>
        <w:ind w:left="5861" w:hanging="360"/>
      </w:pPr>
      <w:rPr>
        <w:rFonts w:ascii="Courier New" w:hAnsi="Courier New" w:cs="Courier New" w:hint="default"/>
      </w:rPr>
    </w:lvl>
    <w:lvl w:ilvl="8" w:tplc="29B6A790" w:tentative="1">
      <w:start w:val="1"/>
      <w:numFmt w:val="bullet"/>
      <w:lvlText w:val=""/>
      <w:lvlJc w:val="left"/>
      <w:pPr>
        <w:ind w:left="6581" w:hanging="360"/>
      </w:pPr>
      <w:rPr>
        <w:rFonts w:ascii="Wingdings" w:hAnsi="Wingdings" w:hint="default"/>
      </w:rPr>
    </w:lvl>
  </w:abstractNum>
  <w:abstractNum w:abstractNumId="9">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33F32C0E"/>
    <w:multiLevelType w:val="hybridMultilevel"/>
    <w:tmpl w:val="9D6E0DC6"/>
    <w:lvl w:ilvl="0" w:tplc="9E5462A0">
      <w:start w:val="1"/>
      <w:numFmt w:val="bullet"/>
      <w:lvlText w:val=""/>
      <w:lvlJc w:val="left"/>
      <w:pPr>
        <w:ind w:left="720" w:hanging="360"/>
      </w:pPr>
      <w:rPr>
        <w:rFonts w:ascii="Symbol" w:hAnsi="Symbol" w:hint="default"/>
      </w:rPr>
    </w:lvl>
    <w:lvl w:ilvl="1" w:tplc="05C4A250" w:tentative="1">
      <w:start w:val="1"/>
      <w:numFmt w:val="bullet"/>
      <w:lvlText w:val="o"/>
      <w:lvlJc w:val="left"/>
      <w:pPr>
        <w:ind w:left="1440" w:hanging="360"/>
      </w:pPr>
      <w:rPr>
        <w:rFonts w:ascii="Courier New" w:hAnsi="Courier New" w:cs="Courier New" w:hint="default"/>
      </w:rPr>
    </w:lvl>
    <w:lvl w:ilvl="2" w:tplc="4CA81744" w:tentative="1">
      <w:start w:val="1"/>
      <w:numFmt w:val="bullet"/>
      <w:lvlText w:val=""/>
      <w:lvlJc w:val="left"/>
      <w:pPr>
        <w:ind w:left="2160" w:hanging="360"/>
      </w:pPr>
      <w:rPr>
        <w:rFonts w:ascii="Wingdings" w:hAnsi="Wingdings" w:hint="default"/>
      </w:rPr>
    </w:lvl>
    <w:lvl w:ilvl="3" w:tplc="CB122882" w:tentative="1">
      <w:start w:val="1"/>
      <w:numFmt w:val="bullet"/>
      <w:lvlText w:val=""/>
      <w:lvlJc w:val="left"/>
      <w:pPr>
        <w:ind w:left="2880" w:hanging="360"/>
      </w:pPr>
      <w:rPr>
        <w:rFonts w:ascii="Symbol" w:hAnsi="Symbol" w:hint="default"/>
      </w:rPr>
    </w:lvl>
    <w:lvl w:ilvl="4" w:tplc="6DC21C50" w:tentative="1">
      <w:start w:val="1"/>
      <w:numFmt w:val="bullet"/>
      <w:lvlText w:val="o"/>
      <w:lvlJc w:val="left"/>
      <w:pPr>
        <w:ind w:left="3600" w:hanging="360"/>
      </w:pPr>
      <w:rPr>
        <w:rFonts w:ascii="Courier New" w:hAnsi="Courier New" w:cs="Courier New" w:hint="default"/>
      </w:rPr>
    </w:lvl>
    <w:lvl w:ilvl="5" w:tplc="A334A544" w:tentative="1">
      <w:start w:val="1"/>
      <w:numFmt w:val="bullet"/>
      <w:lvlText w:val=""/>
      <w:lvlJc w:val="left"/>
      <w:pPr>
        <w:ind w:left="4320" w:hanging="360"/>
      </w:pPr>
      <w:rPr>
        <w:rFonts w:ascii="Wingdings" w:hAnsi="Wingdings" w:hint="default"/>
      </w:rPr>
    </w:lvl>
    <w:lvl w:ilvl="6" w:tplc="A18E7412" w:tentative="1">
      <w:start w:val="1"/>
      <w:numFmt w:val="bullet"/>
      <w:lvlText w:val=""/>
      <w:lvlJc w:val="left"/>
      <w:pPr>
        <w:ind w:left="5040" w:hanging="360"/>
      </w:pPr>
      <w:rPr>
        <w:rFonts w:ascii="Symbol" w:hAnsi="Symbol" w:hint="default"/>
      </w:rPr>
    </w:lvl>
    <w:lvl w:ilvl="7" w:tplc="4524CCFA" w:tentative="1">
      <w:start w:val="1"/>
      <w:numFmt w:val="bullet"/>
      <w:lvlText w:val="o"/>
      <w:lvlJc w:val="left"/>
      <w:pPr>
        <w:ind w:left="5760" w:hanging="360"/>
      </w:pPr>
      <w:rPr>
        <w:rFonts w:ascii="Courier New" w:hAnsi="Courier New" w:cs="Courier New" w:hint="default"/>
      </w:rPr>
    </w:lvl>
    <w:lvl w:ilvl="8" w:tplc="3A38F626" w:tentative="1">
      <w:start w:val="1"/>
      <w:numFmt w:val="bullet"/>
      <w:lvlText w:val=""/>
      <w:lvlJc w:val="left"/>
      <w:pPr>
        <w:ind w:left="6480" w:hanging="360"/>
      </w:pPr>
      <w:rPr>
        <w:rFonts w:ascii="Wingdings" w:hAnsi="Wingdings" w:hint="default"/>
      </w:rPr>
    </w:lvl>
  </w:abstractNum>
  <w:abstractNum w:abstractNumId="11">
    <w:nsid w:val="398C6D2B"/>
    <w:multiLevelType w:val="hybridMultilevel"/>
    <w:tmpl w:val="D1DEB322"/>
    <w:lvl w:ilvl="0" w:tplc="5BC05ECE">
      <w:start w:val="1"/>
      <w:numFmt w:val="bullet"/>
      <w:lvlText w:val=""/>
      <w:lvlJc w:val="left"/>
      <w:pPr>
        <w:ind w:left="1146" w:hanging="360"/>
      </w:pPr>
      <w:rPr>
        <w:rFonts w:ascii="Symbol" w:hAnsi="Symbol" w:cs="Symbol" w:hint="default"/>
        <w:sz w:val="20"/>
      </w:rPr>
    </w:lvl>
    <w:lvl w:ilvl="1" w:tplc="755A5A64" w:tentative="1">
      <w:start w:val="1"/>
      <w:numFmt w:val="bullet"/>
      <w:lvlText w:val="o"/>
      <w:lvlJc w:val="left"/>
      <w:pPr>
        <w:ind w:left="1866" w:hanging="360"/>
      </w:pPr>
      <w:rPr>
        <w:rFonts w:ascii="Courier New" w:hAnsi="Courier New" w:cs="Courier New" w:hint="default"/>
      </w:rPr>
    </w:lvl>
    <w:lvl w:ilvl="2" w:tplc="25D816CA" w:tentative="1">
      <w:start w:val="1"/>
      <w:numFmt w:val="bullet"/>
      <w:lvlText w:val=""/>
      <w:lvlJc w:val="left"/>
      <w:pPr>
        <w:ind w:left="2586" w:hanging="360"/>
      </w:pPr>
      <w:rPr>
        <w:rFonts w:ascii="Wingdings" w:hAnsi="Wingdings" w:hint="default"/>
      </w:rPr>
    </w:lvl>
    <w:lvl w:ilvl="3" w:tplc="A6E04EDC" w:tentative="1">
      <w:start w:val="1"/>
      <w:numFmt w:val="bullet"/>
      <w:lvlText w:val=""/>
      <w:lvlJc w:val="left"/>
      <w:pPr>
        <w:ind w:left="3306" w:hanging="360"/>
      </w:pPr>
      <w:rPr>
        <w:rFonts w:ascii="Symbol" w:hAnsi="Symbol" w:hint="default"/>
      </w:rPr>
    </w:lvl>
    <w:lvl w:ilvl="4" w:tplc="DD546F3C" w:tentative="1">
      <w:start w:val="1"/>
      <w:numFmt w:val="bullet"/>
      <w:lvlText w:val="o"/>
      <w:lvlJc w:val="left"/>
      <w:pPr>
        <w:ind w:left="4026" w:hanging="360"/>
      </w:pPr>
      <w:rPr>
        <w:rFonts w:ascii="Courier New" w:hAnsi="Courier New" w:cs="Courier New" w:hint="default"/>
      </w:rPr>
    </w:lvl>
    <w:lvl w:ilvl="5" w:tplc="EFF2A1FE" w:tentative="1">
      <w:start w:val="1"/>
      <w:numFmt w:val="bullet"/>
      <w:lvlText w:val=""/>
      <w:lvlJc w:val="left"/>
      <w:pPr>
        <w:ind w:left="4746" w:hanging="360"/>
      </w:pPr>
      <w:rPr>
        <w:rFonts w:ascii="Wingdings" w:hAnsi="Wingdings" w:hint="default"/>
      </w:rPr>
    </w:lvl>
    <w:lvl w:ilvl="6" w:tplc="20D4D376" w:tentative="1">
      <w:start w:val="1"/>
      <w:numFmt w:val="bullet"/>
      <w:lvlText w:val=""/>
      <w:lvlJc w:val="left"/>
      <w:pPr>
        <w:ind w:left="5466" w:hanging="360"/>
      </w:pPr>
      <w:rPr>
        <w:rFonts w:ascii="Symbol" w:hAnsi="Symbol" w:hint="default"/>
      </w:rPr>
    </w:lvl>
    <w:lvl w:ilvl="7" w:tplc="D7DCC7C8" w:tentative="1">
      <w:start w:val="1"/>
      <w:numFmt w:val="bullet"/>
      <w:lvlText w:val="o"/>
      <w:lvlJc w:val="left"/>
      <w:pPr>
        <w:ind w:left="6186" w:hanging="360"/>
      </w:pPr>
      <w:rPr>
        <w:rFonts w:ascii="Courier New" w:hAnsi="Courier New" w:cs="Courier New" w:hint="default"/>
      </w:rPr>
    </w:lvl>
    <w:lvl w:ilvl="8" w:tplc="D542FA12" w:tentative="1">
      <w:start w:val="1"/>
      <w:numFmt w:val="bullet"/>
      <w:lvlText w:val=""/>
      <w:lvlJc w:val="left"/>
      <w:pPr>
        <w:ind w:left="6906" w:hanging="360"/>
      </w:pPr>
      <w:rPr>
        <w:rFonts w:ascii="Wingdings" w:hAnsi="Wingdings" w:hint="default"/>
      </w:rPr>
    </w:lvl>
  </w:abstractNum>
  <w:abstractNum w:abstractNumId="12">
    <w:nsid w:val="44220742"/>
    <w:multiLevelType w:val="hybridMultilevel"/>
    <w:tmpl w:val="1DAE0486"/>
    <w:lvl w:ilvl="0" w:tplc="350A1DF2">
      <w:start w:val="1"/>
      <w:numFmt w:val="bullet"/>
      <w:lvlText w:val=""/>
      <w:lvlJc w:val="left"/>
      <w:pPr>
        <w:ind w:left="1038" w:hanging="360"/>
      </w:pPr>
      <w:rPr>
        <w:rFonts w:ascii="Symbol" w:hAnsi="Symbol" w:cs="Symbol" w:hint="default"/>
        <w:sz w:val="20"/>
      </w:rPr>
    </w:lvl>
    <w:lvl w:ilvl="1" w:tplc="0C649882" w:tentative="1">
      <w:start w:val="1"/>
      <w:numFmt w:val="bullet"/>
      <w:lvlText w:val="o"/>
      <w:lvlJc w:val="left"/>
      <w:pPr>
        <w:ind w:left="1758" w:hanging="360"/>
      </w:pPr>
      <w:rPr>
        <w:rFonts w:ascii="Courier New" w:hAnsi="Courier New" w:cs="Courier New" w:hint="default"/>
      </w:rPr>
    </w:lvl>
    <w:lvl w:ilvl="2" w:tplc="4E56C066" w:tentative="1">
      <w:start w:val="1"/>
      <w:numFmt w:val="bullet"/>
      <w:lvlText w:val=""/>
      <w:lvlJc w:val="left"/>
      <w:pPr>
        <w:ind w:left="2478" w:hanging="360"/>
      </w:pPr>
      <w:rPr>
        <w:rFonts w:ascii="Wingdings" w:hAnsi="Wingdings" w:hint="default"/>
      </w:rPr>
    </w:lvl>
    <w:lvl w:ilvl="3" w:tplc="A0A8E092" w:tentative="1">
      <w:start w:val="1"/>
      <w:numFmt w:val="bullet"/>
      <w:lvlText w:val=""/>
      <w:lvlJc w:val="left"/>
      <w:pPr>
        <w:ind w:left="3198" w:hanging="360"/>
      </w:pPr>
      <w:rPr>
        <w:rFonts w:ascii="Symbol" w:hAnsi="Symbol" w:hint="default"/>
      </w:rPr>
    </w:lvl>
    <w:lvl w:ilvl="4" w:tplc="FAA65B84" w:tentative="1">
      <w:start w:val="1"/>
      <w:numFmt w:val="bullet"/>
      <w:lvlText w:val="o"/>
      <w:lvlJc w:val="left"/>
      <w:pPr>
        <w:ind w:left="3918" w:hanging="360"/>
      </w:pPr>
      <w:rPr>
        <w:rFonts w:ascii="Courier New" w:hAnsi="Courier New" w:cs="Courier New" w:hint="default"/>
      </w:rPr>
    </w:lvl>
    <w:lvl w:ilvl="5" w:tplc="443AEC40" w:tentative="1">
      <w:start w:val="1"/>
      <w:numFmt w:val="bullet"/>
      <w:lvlText w:val=""/>
      <w:lvlJc w:val="left"/>
      <w:pPr>
        <w:ind w:left="4638" w:hanging="360"/>
      </w:pPr>
      <w:rPr>
        <w:rFonts w:ascii="Wingdings" w:hAnsi="Wingdings" w:hint="default"/>
      </w:rPr>
    </w:lvl>
    <w:lvl w:ilvl="6" w:tplc="14347D5E" w:tentative="1">
      <w:start w:val="1"/>
      <w:numFmt w:val="bullet"/>
      <w:lvlText w:val=""/>
      <w:lvlJc w:val="left"/>
      <w:pPr>
        <w:ind w:left="5358" w:hanging="360"/>
      </w:pPr>
      <w:rPr>
        <w:rFonts w:ascii="Symbol" w:hAnsi="Symbol" w:hint="default"/>
      </w:rPr>
    </w:lvl>
    <w:lvl w:ilvl="7" w:tplc="0072695C" w:tentative="1">
      <w:start w:val="1"/>
      <w:numFmt w:val="bullet"/>
      <w:lvlText w:val="o"/>
      <w:lvlJc w:val="left"/>
      <w:pPr>
        <w:ind w:left="6078" w:hanging="360"/>
      </w:pPr>
      <w:rPr>
        <w:rFonts w:ascii="Courier New" w:hAnsi="Courier New" w:cs="Courier New" w:hint="default"/>
      </w:rPr>
    </w:lvl>
    <w:lvl w:ilvl="8" w:tplc="79CADB50" w:tentative="1">
      <w:start w:val="1"/>
      <w:numFmt w:val="bullet"/>
      <w:lvlText w:val=""/>
      <w:lvlJc w:val="left"/>
      <w:pPr>
        <w:ind w:left="6798" w:hanging="360"/>
      </w:pPr>
      <w:rPr>
        <w:rFonts w:ascii="Wingdings" w:hAnsi="Wingdings" w:hint="default"/>
      </w:rPr>
    </w:lvl>
  </w:abstractNum>
  <w:abstractNum w:abstractNumId="13">
    <w:nsid w:val="569C61E9"/>
    <w:multiLevelType w:val="hybridMultilevel"/>
    <w:tmpl w:val="D79ACC80"/>
    <w:lvl w:ilvl="0" w:tplc="FEA8404E">
      <w:start w:val="1"/>
      <w:numFmt w:val="bullet"/>
      <w:lvlText w:val=""/>
      <w:lvlJc w:val="left"/>
      <w:pPr>
        <w:ind w:left="1146" w:hanging="360"/>
      </w:pPr>
      <w:rPr>
        <w:rFonts w:ascii="Symbol" w:hAnsi="Symbol" w:cs="Symbol" w:hint="default"/>
        <w:sz w:val="20"/>
      </w:rPr>
    </w:lvl>
    <w:lvl w:ilvl="1" w:tplc="59463F02" w:tentative="1">
      <w:start w:val="1"/>
      <w:numFmt w:val="bullet"/>
      <w:lvlText w:val="o"/>
      <w:lvlJc w:val="left"/>
      <w:pPr>
        <w:ind w:left="1866" w:hanging="360"/>
      </w:pPr>
      <w:rPr>
        <w:rFonts w:ascii="Courier New" w:hAnsi="Courier New" w:cs="Courier New" w:hint="default"/>
      </w:rPr>
    </w:lvl>
    <w:lvl w:ilvl="2" w:tplc="B9207028" w:tentative="1">
      <w:start w:val="1"/>
      <w:numFmt w:val="bullet"/>
      <w:lvlText w:val=""/>
      <w:lvlJc w:val="left"/>
      <w:pPr>
        <w:ind w:left="2586" w:hanging="360"/>
      </w:pPr>
      <w:rPr>
        <w:rFonts w:ascii="Wingdings" w:hAnsi="Wingdings" w:hint="default"/>
      </w:rPr>
    </w:lvl>
    <w:lvl w:ilvl="3" w:tplc="45344D5C" w:tentative="1">
      <w:start w:val="1"/>
      <w:numFmt w:val="bullet"/>
      <w:lvlText w:val=""/>
      <w:lvlJc w:val="left"/>
      <w:pPr>
        <w:ind w:left="3306" w:hanging="360"/>
      </w:pPr>
      <w:rPr>
        <w:rFonts w:ascii="Symbol" w:hAnsi="Symbol" w:hint="default"/>
      </w:rPr>
    </w:lvl>
    <w:lvl w:ilvl="4" w:tplc="1ED2D0D4" w:tentative="1">
      <w:start w:val="1"/>
      <w:numFmt w:val="bullet"/>
      <w:lvlText w:val="o"/>
      <w:lvlJc w:val="left"/>
      <w:pPr>
        <w:ind w:left="4026" w:hanging="360"/>
      </w:pPr>
      <w:rPr>
        <w:rFonts w:ascii="Courier New" w:hAnsi="Courier New" w:cs="Courier New" w:hint="default"/>
      </w:rPr>
    </w:lvl>
    <w:lvl w:ilvl="5" w:tplc="F85ED5D0" w:tentative="1">
      <w:start w:val="1"/>
      <w:numFmt w:val="bullet"/>
      <w:lvlText w:val=""/>
      <w:lvlJc w:val="left"/>
      <w:pPr>
        <w:ind w:left="4746" w:hanging="360"/>
      </w:pPr>
      <w:rPr>
        <w:rFonts w:ascii="Wingdings" w:hAnsi="Wingdings" w:hint="default"/>
      </w:rPr>
    </w:lvl>
    <w:lvl w:ilvl="6" w:tplc="34F278CC" w:tentative="1">
      <w:start w:val="1"/>
      <w:numFmt w:val="bullet"/>
      <w:lvlText w:val=""/>
      <w:lvlJc w:val="left"/>
      <w:pPr>
        <w:ind w:left="5466" w:hanging="360"/>
      </w:pPr>
      <w:rPr>
        <w:rFonts w:ascii="Symbol" w:hAnsi="Symbol" w:hint="default"/>
      </w:rPr>
    </w:lvl>
    <w:lvl w:ilvl="7" w:tplc="922AC6FA" w:tentative="1">
      <w:start w:val="1"/>
      <w:numFmt w:val="bullet"/>
      <w:lvlText w:val="o"/>
      <w:lvlJc w:val="left"/>
      <w:pPr>
        <w:ind w:left="6186" w:hanging="360"/>
      </w:pPr>
      <w:rPr>
        <w:rFonts w:ascii="Courier New" w:hAnsi="Courier New" w:cs="Courier New" w:hint="default"/>
      </w:rPr>
    </w:lvl>
    <w:lvl w:ilvl="8" w:tplc="DEA05DFA" w:tentative="1">
      <w:start w:val="1"/>
      <w:numFmt w:val="bullet"/>
      <w:lvlText w:val=""/>
      <w:lvlJc w:val="left"/>
      <w:pPr>
        <w:ind w:left="6906" w:hanging="360"/>
      </w:pPr>
      <w:rPr>
        <w:rFonts w:ascii="Wingdings" w:hAnsi="Wingdings" w:hint="default"/>
      </w:rPr>
    </w:lvl>
  </w:abstractNum>
  <w:abstractNum w:abstractNumId="14">
    <w:nsid w:val="5DB47A5B"/>
    <w:multiLevelType w:val="hybridMultilevel"/>
    <w:tmpl w:val="F788C096"/>
    <w:lvl w:ilvl="0" w:tplc="4E78E008">
      <w:start w:val="1"/>
      <w:numFmt w:val="bullet"/>
      <w:lvlText w:val="-"/>
      <w:lvlJc w:val="left"/>
      <w:pPr>
        <w:ind w:left="720" w:hanging="360"/>
      </w:pPr>
      <w:rPr>
        <w:rFonts w:ascii="Times New Roman" w:hAnsi="Times New Roman" w:cs="Times New Roman" w:hint="default"/>
        <w:sz w:val="20"/>
      </w:rPr>
    </w:lvl>
    <w:lvl w:ilvl="1" w:tplc="39BAFA78">
      <w:start w:val="4"/>
      <w:numFmt w:val="bullet"/>
      <w:lvlText w:val="•"/>
      <w:lvlJc w:val="left"/>
      <w:pPr>
        <w:ind w:left="1440" w:hanging="360"/>
      </w:pPr>
      <w:rPr>
        <w:rFonts w:ascii="Times New Roman" w:eastAsiaTheme="minorHAnsi" w:hAnsi="Times New Roman" w:cs="Times New Roman" w:hint="default"/>
      </w:rPr>
    </w:lvl>
    <w:lvl w:ilvl="2" w:tplc="6D5E1300" w:tentative="1">
      <w:start w:val="1"/>
      <w:numFmt w:val="bullet"/>
      <w:lvlText w:val=""/>
      <w:lvlJc w:val="left"/>
      <w:pPr>
        <w:ind w:left="2160" w:hanging="360"/>
      </w:pPr>
      <w:rPr>
        <w:rFonts w:ascii="Wingdings" w:hAnsi="Wingdings" w:hint="default"/>
      </w:rPr>
    </w:lvl>
    <w:lvl w:ilvl="3" w:tplc="3B86067C" w:tentative="1">
      <w:start w:val="1"/>
      <w:numFmt w:val="bullet"/>
      <w:lvlText w:val=""/>
      <w:lvlJc w:val="left"/>
      <w:pPr>
        <w:ind w:left="2880" w:hanging="360"/>
      </w:pPr>
      <w:rPr>
        <w:rFonts w:ascii="Symbol" w:hAnsi="Symbol" w:hint="default"/>
      </w:rPr>
    </w:lvl>
    <w:lvl w:ilvl="4" w:tplc="44D615CA" w:tentative="1">
      <w:start w:val="1"/>
      <w:numFmt w:val="bullet"/>
      <w:lvlText w:val="o"/>
      <w:lvlJc w:val="left"/>
      <w:pPr>
        <w:ind w:left="3600" w:hanging="360"/>
      </w:pPr>
      <w:rPr>
        <w:rFonts w:ascii="Courier New" w:hAnsi="Courier New" w:cs="Courier New" w:hint="default"/>
      </w:rPr>
    </w:lvl>
    <w:lvl w:ilvl="5" w:tplc="3FE4871C" w:tentative="1">
      <w:start w:val="1"/>
      <w:numFmt w:val="bullet"/>
      <w:lvlText w:val=""/>
      <w:lvlJc w:val="left"/>
      <w:pPr>
        <w:ind w:left="4320" w:hanging="360"/>
      </w:pPr>
      <w:rPr>
        <w:rFonts w:ascii="Wingdings" w:hAnsi="Wingdings" w:hint="default"/>
      </w:rPr>
    </w:lvl>
    <w:lvl w:ilvl="6" w:tplc="CAC81210" w:tentative="1">
      <w:start w:val="1"/>
      <w:numFmt w:val="bullet"/>
      <w:lvlText w:val=""/>
      <w:lvlJc w:val="left"/>
      <w:pPr>
        <w:ind w:left="5040" w:hanging="360"/>
      </w:pPr>
      <w:rPr>
        <w:rFonts w:ascii="Symbol" w:hAnsi="Symbol" w:hint="default"/>
      </w:rPr>
    </w:lvl>
    <w:lvl w:ilvl="7" w:tplc="65A022E8" w:tentative="1">
      <w:start w:val="1"/>
      <w:numFmt w:val="bullet"/>
      <w:lvlText w:val="o"/>
      <w:lvlJc w:val="left"/>
      <w:pPr>
        <w:ind w:left="5760" w:hanging="360"/>
      </w:pPr>
      <w:rPr>
        <w:rFonts w:ascii="Courier New" w:hAnsi="Courier New" w:cs="Courier New" w:hint="default"/>
      </w:rPr>
    </w:lvl>
    <w:lvl w:ilvl="8" w:tplc="7292C394" w:tentative="1">
      <w:start w:val="1"/>
      <w:numFmt w:val="bullet"/>
      <w:lvlText w:val=""/>
      <w:lvlJc w:val="left"/>
      <w:pPr>
        <w:ind w:left="6480" w:hanging="360"/>
      </w:pPr>
      <w:rPr>
        <w:rFonts w:ascii="Wingdings" w:hAnsi="Wingdings" w:hint="default"/>
      </w:rPr>
    </w:lvl>
  </w:abstractNum>
  <w:abstractNum w:abstractNumId="15">
    <w:nsid w:val="61DC6BB1"/>
    <w:multiLevelType w:val="hybridMultilevel"/>
    <w:tmpl w:val="8340D646"/>
    <w:lvl w:ilvl="0" w:tplc="FB3E1164">
      <w:start w:val="1"/>
      <w:numFmt w:val="bullet"/>
      <w:lvlText w:val=""/>
      <w:lvlJc w:val="left"/>
      <w:pPr>
        <w:tabs>
          <w:tab w:val="num" w:pos="720"/>
        </w:tabs>
        <w:ind w:left="720" w:hanging="360"/>
      </w:pPr>
      <w:rPr>
        <w:rFonts w:ascii="Symbol" w:hAnsi="Symbol" w:hint="default"/>
        <w:b/>
        <w:i w:val="0"/>
        <w:sz w:val="20"/>
        <w:szCs w:val="20"/>
      </w:rPr>
    </w:lvl>
    <w:lvl w:ilvl="1" w:tplc="AF7A77A0" w:tentative="1">
      <w:start w:val="1"/>
      <w:numFmt w:val="lowerLetter"/>
      <w:lvlText w:val="%2."/>
      <w:lvlJc w:val="left"/>
      <w:pPr>
        <w:tabs>
          <w:tab w:val="num" w:pos="1440"/>
        </w:tabs>
        <w:ind w:left="1440" w:hanging="360"/>
      </w:pPr>
    </w:lvl>
    <w:lvl w:ilvl="2" w:tplc="CC52EEF6" w:tentative="1">
      <w:start w:val="1"/>
      <w:numFmt w:val="lowerRoman"/>
      <w:lvlText w:val="%3."/>
      <w:lvlJc w:val="right"/>
      <w:pPr>
        <w:tabs>
          <w:tab w:val="num" w:pos="2160"/>
        </w:tabs>
        <w:ind w:left="2160" w:hanging="180"/>
      </w:pPr>
    </w:lvl>
    <w:lvl w:ilvl="3" w:tplc="EF0EA42A" w:tentative="1">
      <w:start w:val="1"/>
      <w:numFmt w:val="decimal"/>
      <w:lvlText w:val="%4."/>
      <w:lvlJc w:val="left"/>
      <w:pPr>
        <w:tabs>
          <w:tab w:val="num" w:pos="2880"/>
        </w:tabs>
        <w:ind w:left="2880" w:hanging="360"/>
      </w:pPr>
    </w:lvl>
    <w:lvl w:ilvl="4" w:tplc="8DF69A6A" w:tentative="1">
      <w:start w:val="1"/>
      <w:numFmt w:val="lowerLetter"/>
      <w:lvlText w:val="%5."/>
      <w:lvlJc w:val="left"/>
      <w:pPr>
        <w:tabs>
          <w:tab w:val="num" w:pos="3600"/>
        </w:tabs>
        <w:ind w:left="3600" w:hanging="360"/>
      </w:pPr>
    </w:lvl>
    <w:lvl w:ilvl="5" w:tplc="3DFC6214" w:tentative="1">
      <w:start w:val="1"/>
      <w:numFmt w:val="lowerRoman"/>
      <w:lvlText w:val="%6."/>
      <w:lvlJc w:val="right"/>
      <w:pPr>
        <w:tabs>
          <w:tab w:val="num" w:pos="4320"/>
        </w:tabs>
        <w:ind w:left="4320" w:hanging="180"/>
      </w:pPr>
    </w:lvl>
    <w:lvl w:ilvl="6" w:tplc="0C08D980" w:tentative="1">
      <w:start w:val="1"/>
      <w:numFmt w:val="decimal"/>
      <w:lvlText w:val="%7."/>
      <w:lvlJc w:val="left"/>
      <w:pPr>
        <w:tabs>
          <w:tab w:val="num" w:pos="5040"/>
        </w:tabs>
        <w:ind w:left="5040" w:hanging="360"/>
      </w:pPr>
    </w:lvl>
    <w:lvl w:ilvl="7" w:tplc="9D30CD80" w:tentative="1">
      <w:start w:val="1"/>
      <w:numFmt w:val="lowerLetter"/>
      <w:lvlText w:val="%8."/>
      <w:lvlJc w:val="left"/>
      <w:pPr>
        <w:tabs>
          <w:tab w:val="num" w:pos="5760"/>
        </w:tabs>
        <w:ind w:left="5760" w:hanging="360"/>
      </w:pPr>
    </w:lvl>
    <w:lvl w:ilvl="8" w:tplc="5168904C" w:tentative="1">
      <w:start w:val="1"/>
      <w:numFmt w:val="lowerRoman"/>
      <w:lvlText w:val="%9."/>
      <w:lvlJc w:val="right"/>
      <w:pPr>
        <w:tabs>
          <w:tab w:val="num" w:pos="6480"/>
        </w:tabs>
        <w:ind w:left="6480" w:hanging="180"/>
      </w:pPr>
    </w:lvl>
  </w:abstractNum>
  <w:abstractNum w:abstractNumId="16">
    <w:nsid w:val="67625AF6"/>
    <w:multiLevelType w:val="hybridMultilevel"/>
    <w:tmpl w:val="A8960EB6"/>
    <w:lvl w:ilvl="0" w:tplc="49D629EE">
      <w:start w:val="1"/>
      <w:numFmt w:val="bullet"/>
      <w:lvlText w:val="-"/>
      <w:lvlJc w:val="left"/>
      <w:pPr>
        <w:ind w:left="720" w:hanging="360"/>
      </w:pPr>
      <w:rPr>
        <w:rFonts w:ascii="Times New Roman" w:hAnsi="Times New Roman" w:cs="Times New Roman" w:hint="default"/>
      </w:rPr>
    </w:lvl>
    <w:lvl w:ilvl="1" w:tplc="EBDAB4B0" w:tentative="1">
      <w:start w:val="1"/>
      <w:numFmt w:val="bullet"/>
      <w:lvlText w:val="o"/>
      <w:lvlJc w:val="left"/>
      <w:pPr>
        <w:ind w:left="1440" w:hanging="360"/>
      </w:pPr>
      <w:rPr>
        <w:rFonts w:ascii="Courier New" w:hAnsi="Courier New" w:cs="Courier New" w:hint="default"/>
      </w:rPr>
    </w:lvl>
    <w:lvl w:ilvl="2" w:tplc="6E60D18C" w:tentative="1">
      <w:start w:val="1"/>
      <w:numFmt w:val="bullet"/>
      <w:lvlText w:val=""/>
      <w:lvlJc w:val="left"/>
      <w:pPr>
        <w:ind w:left="2160" w:hanging="360"/>
      </w:pPr>
      <w:rPr>
        <w:rFonts w:ascii="Wingdings" w:hAnsi="Wingdings" w:hint="default"/>
      </w:rPr>
    </w:lvl>
    <w:lvl w:ilvl="3" w:tplc="965276A6" w:tentative="1">
      <w:start w:val="1"/>
      <w:numFmt w:val="bullet"/>
      <w:lvlText w:val=""/>
      <w:lvlJc w:val="left"/>
      <w:pPr>
        <w:ind w:left="2880" w:hanging="360"/>
      </w:pPr>
      <w:rPr>
        <w:rFonts w:ascii="Symbol" w:hAnsi="Symbol" w:hint="default"/>
      </w:rPr>
    </w:lvl>
    <w:lvl w:ilvl="4" w:tplc="516CF3C2" w:tentative="1">
      <w:start w:val="1"/>
      <w:numFmt w:val="bullet"/>
      <w:lvlText w:val="o"/>
      <w:lvlJc w:val="left"/>
      <w:pPr>
        <w:ind w:left="3600" w:hanging="360"/>
      </w:pPr>
      <w:rPr>
        <w:rFonts w:ascii="Courier New" w:hAnsi="Courier New" w:cs="Courier New" w:hint="default"/>
      </w:rPr>
    </w:lvl>
    <w:lvl w:ilvl="5" w:tplc="2228D254" w:tentative="1">
      <w:start w:val="1"/>
      <w:numFmt w:val="bullet"/>
      <w:lvlText w:val=""/>
      <w:lvlJc w:val="left"/>
      <w:pPr>
        <w:ind w:left="4320" w:hanging="360"/>
      </w:pPr>
      <w:rPr>
        <w:rFonts w:ascii="Wingdings" w:hAnsi="Wingdings" w:hint="default"/>
      </w:rPr>
    </w:lvl>
    <w:lvl w:ilvl="6" w:tplc="8716F360" w:tentative="1">
      <w:start w:val="1"/>
      <w:numFmt w:val="bullet"/>
      <w:lvlText w:val=""/>
      <w:lvlJc w:val="left"/>
      <w:pPr>
        <w:ind w:left="5040" w:hanging="360"/>
      </w:pPr>
      <w:rPr>
        <w:rFonts w:ascii="Symbol" w:hAnsi="Symbol" w:hint="default"/>
      </w:rPr>
    </w:lvl>
    <w:lvl w:ilvl="7" w:tplc="53B00BFE" w:tentative="1">
      <w:start w:val="1"/>
      <w:numFmt w:val="bullet"/>
      <w:lvlText w:val="o"/>
      <w:lvlJc w:val="left"/>
      <w:pPr>
        <w:ind w:left="5760" w:hanging="360"/>
      </w:pPr>
      <w:rPr>
        <w:rFonts w:ascii="Courier New" w:hAnsi="Courier New" w:cs="Courier New" w:hint="default"/>
      </w:rPr>
    </w:lvl>
    <w:lvl w:ilvl="8" w:tplc="6B5AF958" w:tentative="1">
      <w:start w:val="1"/>
      <w:numFmt w:val="bullet"/>
      <w:lvlText w:val=""/>
      <w:lvlJc w:val="left"/>
      <w:pPr>
        <w:ind w:left="6480" w:hanging="360"/>
      </w:pPr>
      <w:rPr>
        <w:rFonts w:ascii="Wingdings" w:hAnsi="Wingdings" w:hint="default"/>
      </w:rPr>
    </w:lvl>
  </w:abstractNum>
  <w:abstractNum w:abstractNumId="17">
    <w:nsid w:val="6EDC3989"/>
    <w:multiLevelType w:val="hybridMultilevel"/>
    <w:tmpl w:val="0DA4D33A"/>
    <w:lvl w:ilvl="0" w:tplc="339AFB76">
      <w:start w:val="1"/>
      <w:numFmt w:val="bullet"/>
      <w:lvlText w:val="-"/>
      <w:lvlJc w:val="left"/>
      <w:pPr>
        <w:ind w:left="720" w:hanging="360"/>
      </w:pPr>
      <w:rPr>
        <w:rFonts w:ascii="Times New Roman" w:hAnsi="Times New Roman" w:cs="Times New Roman" w:hint="default"/>
        <w:sz w:val="20"/>
      </w:rPr>
    </w:lvl>
    <w:lvl w:ilvl="1" w:tplc="9F96B076" w:tentative="1">
      <w:start w:val="1"/>
      <w:numFmt w:val="bullet"/>
      <w:lvlText w:val="o"/>
      <w:lvlJc w:val="left"/>
      <w:pPr>
        <w:ind w:left="1440" w:hanging="360"/>
      </w:pPr>
      <w:rPr>
        <w:rFonts w:ascii="Courier New" w:hAnsi="Courier New" w:cs="Courier New" w:hint="default"/>
      </w:rPr>
    </w:lvl>
    <w:lvl w:ilvl="2" w:tplc="3D042230" w:tentative="1">
      <w:start w:val="1"/>
      <w:numFmt w:val="bullet"/>
      <w:lvlText w:val=""/>
      <w:lvlJc w:val="left"/>
      <w:pPr>
        <w:ind w:left="2160" w:hanging="360"/>
      </w:pPr>
      <w:rPr>
        <w:rFonts w:ascii="Wingdings" w:hAnsi="Wingdings" w:hint="default"/>
      </w:rPr>
    </w:lvl>
    <w:lvl w:ilvl="3" w:tplc="0DEC650A" w:tentative="1">
      <w:start w:val="1"/>
      <w:numFmt w:val="bullet"/>
      <w:lvlText w:val=""/>
      <w:lvlJc w:val="left"/>
      <w:pPr>
        <w:ind w:left="2880" w:hanging="360"/>
      </w:pPr>
      <w:rPr>
        <w:rFonts w:ascii="Symbol" w:hAnsi="Symbol" w:hint="default"/>
      </w:rPr>
    </w:lvl>
    <w:lvl w:ilvl="4" w:tplc="AACA863C" w:tentative="1">
      <w:start w:val="1"/>
      <w:numFmt w:val="bullet"/>
      <w:lvlText w:val="o"/>
      <w:lvlJc w:val="left"/>
      <w:pPr>
        <w:ind w:left="3600" w:hanging="360"/>
      </w:pPr>
      <w:rPr>
        <w:rFonts w:ascii="Courier New" w:hAnsi="Courier New" w:cs="Courier New" w:hint="default"/>
      </w:rPr>
    </w:lvl>
    <w:lvl w:ilvl="5" w:tplc="519AD452" w:tentative="1">
      <w:start w:val="1"/>
      <w:numFmt w:val="bullet"/>
      <w:lvlText w:val=""/>
      <w:lvlJc w:val="left"/>
      <w:pPr>
        <w:ind w:left="4320" w:hanging="360"/>
      </w:pPr>
      <w:rPr>
        <w:rFonts w:ascii="Wingdings" w:hAnsi="Wingdings" w:hint="default"/>
      </w:rPr>
    </w:lvl>
    <w:lvl w:ilvl="6" w:tplc="D44E371C" w:tentative="1">
      <w:start w:val="1"/>
      <w:numFmt w:val="bullet"/>
      <w:lvlText w:val=""/>
      <w:lvlJc w:val="left"/>
      <w:pPr>
        <w:ind w:left="5040" w:hanging="360"/>
      </w:pPr>
      <w:rPr>
        <w:rFonts w:ascii="Symbol" w:hAnsi="Symbol" w:hint="default"/>
      </w:rPr>
    </w:lvl>
    <w:lvl w:ilvl="7" w:tplc="7D9A1ACE" w:tentative="1">
      <w:start w:val="1"/>
      <w:numFmt w:val="bullet"/>
      <w:lvlText w:val="o"/>
      <w:lvlJc w:val="left"/>
      <w:pPr>
        <w:ind w:left="5760" w:hanging="360"/>
      </w:pPr>
      <w:rPr>
        <w:rFonts w:ascii="Courier New" w:hAnsi="Courier New" w:cs="Courier New" w:hint="default"/>
      </w:rPr>
    </w:lvl>
    <w:lvl w:ilvl="8" w:tplc="B118531C" w:tentative="1">
      <w:start w:val="1"/>
      <w:numFmt w:val="bullet"/>
      <w:lvlText w:val=""/>
      <w:lvlJc w:val="left"/>
      <w:pPr>
        <w:ind w:left="6480" w:hanging="360"/>
      </w:pPr>
      <w:rPr>
        <w:rFonts w:ascii="Wingdings" w:hAnsi="Wingdings" w:hint="default"/>
      </w:rPr>
    </w:lvl>
  </w:abstractNum>
  <w:abstractNum w:abstractNumId="18">
    <w:nsid w:val="6FF600F1"/>
    <w:multiLevelType w:val="hybridMultilevel"/>
    <w:tmpl w:val="C6C4F1F0"/>
    <w:lvl w:ilvl="0" w:tplc="6EDC5DCA">
      <w:start w:val="1"/>
      <w:numFmt w:val="decimal"/>
      <w:lvlText w:val="%1."/>
      <w:lvlJc w:val="left"/>
      <w:pPr>
        <w:ind w:left="678" w:hanging="360"/>
      </w:pPr>
      <w:rPr>
        <w:rFonts w:hint="default"/>
      </w:rPr>
    </w:lvl>
    <w:lvl w:ilvl="1" w:tplc="8786BCFC" w:tentative="1">
      <w:start w:val="1"/>
      <w:numFmt w:val="lowerLetter"/>
      <w:lvlText w:val="%2."/>
      <w:lvlJc w:val="left"/>
      <w:pPr>
        <w:ind w:left="1398" w:hanging="360"/>
      </w:pPr>
    </w:lvl>
    <w:lvl w:ilvl="2" w:tplc="B114BF94" w:tentative="1">
      <w:start w:val="1"/>
      <w:numFmt w:val="lowerRoman"/>
      <w:lvlText w:val="%3."/>
      <w:lvlJc w:val="right"/>
      <w:pPr>
        <w:ind w:left="2118" w:hanging="180"/>
      </w:pPr>
    </w:lvl>
    <w:lvl w:ilvl="3" w:tplc="49387FE4" w:tentative="1">
      <w:start w:val="1"/>
      <w:numFmt w:val="decimal"/>
      <w:lvlText w:val="%4."/>
      <w:lvlJc w:val="left"/>
      <w:pPr>
        <w:ind w:left="2838" w:hanging="360"/>
      </w:pPr>
    </w:lvl>
    <w:lvl w:ilvl="4" w:tplc="B0E86BF0" w:tentative="1">
      <w:start w:val="1"/>
      <w:numFmt w:val="lowerLetter"/>
      <w:lvlText w:val="%5."/>
      <w:lvlJc w:val="left"/>
      <w:pPr>
        <w:ind w:left="3558" w:hanging="360"/>
      </w:pPr>
    </w:lvl>
    <w:lvl w:ilvl="5" w:tplc="6D98BC2E" w:tentative="1">
      <w:start w:val="1"/>
      <w:numFmt w:val="lowerRoman"/>
      <w:lvlText w:val="%6."/>
      <w:lvlJc w:val="right"/>
      <w:pPr>
        <w:ind w:left="4278" w:hanging="180"/>
      </w:pPr>
    </w:lvl>
    <w:lvl w:ilvl="6" w:tplc="CF7C5160" w:tentative="1">
      <w:start w:val="1"/>
      <w:numFmt w:val="decimal"/>
      <w:lvlText w:val="%7."/>
      <w:lvlJc w:val="left"/>
      <w:pPr>
        <w:ind w:left="4998" w:hanging="360"/>
      </w:pPr>
    </w:lvl>
    <w:lvl w:ilvl="7" w:tplc="2AD463EA" w:tentative="1">
      <w:start w:val="1"/>
      <w:numFmt w:val="lowerLetter"/>
      <w:lvlText w:val="%8."/>
      <w:lvlJc w:val="left"/>
      <w:pPr>
        <w:ind w:left="5718" w:hanging="360"/>
      </w:pPr>
    </w:lvl>
    <w:lvl w:ilvl="8" w:tplc="6BC4B122" w:tentative="1">
      <w:start w:val="1"/>
      <w:numFmt w:val="lowerRoman"/>
      <w:lvlText w:val="%9."/>
      <w:lvlJc w:val="right"/>
      <w:pPr>
        <w:ind w:left="6438" w:hanging="180"/>
      </w:pPr>
    </w:lvl>
  </w:abstractNum>
  <w:abstractNum w:abstractNumId="19">
    <w:nsid w:val="7CA47CBF"/>
    <w:multiLevelType w:val="hybridMultilevel"/>
    <w:tmpl w:val="1EDAEAAC"/>
    <w:lvl w:ilvl="0" w:tplc="30940A82">
      <w:numFmt w:val="bullet"/>
      <w:lvlText w:val="•"/>
      <w:lvlJc w:val="left"/>
      <w:pPr>
        <w:ind w:left="678" w:hanging="360"/>
      </w:pPr>
      <w:rPr>
        <w:rFonts w:ascii="Times New Roman" w:eastAsia="Times New Roman" w:hAnsi="Times New Roman" w:cs="Times New Roman" w:hint="default"/>
      </w:rPr>
    </w:lvl>
    <w:lvl w:ilvl="1" w:tplc="74B006D8" w:tentative="1">
      <w:start w:val="1"/>
      <w:numFmt w:val="bullet"/>
      <w:lvlText w:val="o"/>
      <w:lvlJc w:val="left"/>
      <w:pPr>
        <w:ind w:left="1398" w:hanging="360"/>
      </w:pPr>
      <w:rPr>
        <w:rFonts w:ascii="Courier New" w:hAnsi="Courier New" w:cs="Courier New" w:hint="default"/>
      </w:rPr>
    </w:lvl>
    <w:lvl w:ilvl="2" w:tplc="D68427C6" w:tentative="1">
      <w:start w:val="1"/>
      <w:numFmt w:val="bullet"/>
      <w:lvlText w:val=""/>
      <w:lvlJc w:val="left"/>
      <w:pPr>
        <w:ind w:left="2118" w:hanging="360"/>
      </w:pPr>
      <w:rPr>
        <w:rFonts w:ascii="Wingdings" w:hAnsi="Wingdings" w:hint="default"/>
      </w:rPr>
    </w:lvl>
    <w:lvl w:ilvl="3" w:tplc="4E22C13C" w:tentative="1">
      <w:start w:val="1"/>
      <w:numFmt w:val="bullet"/>
      <w:lvlText w:val=""/>
      <w:lvlJc w:val="left"/>
      <w:pPr>
        <w:ind w:left="2838" w:hanging="360"/>
      </w:pPr>
      <w:rPr>
        <w:rFonts w:ascii="Symbol" w:hAnsi="Symbol" w:hint="default"/>
      </w:rPr>
    </w:lvl>
    <w:lvl w:ilvl="4" w:tplc="9D56582A" w:tentative="1">
      <w:start w:val="1"/>
      <w:numFmt w:val="bullet"/>
      <w:lvlText w:val="o"/>
      <w:lvlJc w:val="left"/>
      <w:pPr>
        <w:ind w:left="3558" w:hanging="360"/>
      </w:pPr>
      <w:rPr>
        <w:rFonts w:ascii="Courier New" w:hAnsi="Courier New" w:cs="Courier New" w:hint="default"/>
      </w:rPr>
    </w:lvl>
    <w:lvl w:ilvl="5" w:tplc="B3F66A14" w:tentative="1">
      <w:start w:val="1"/>
      <w:numFmt w:val="bullet"/>
      <w:lvlText w:val=""/>
      <w:lvlJc w:val="left"/>
      <w:pPr>
        <w:ind w:left="4278" w:hanging="360"/>
      </w:pPr>
      <w:rPr>
        <w:rFonts w:ascii="Wingdings" w:hAnsi="Wingdings" w:hint="default"/>
      </w:rPr>
    </w:lvl>
    <w:lvl w:ilvl="6" w:tplc="21528D28" w:tentative="1">
      <w:start w:val="1"/>
      <w:numFmt w:val="bullet"/>
      <w:lvlText w:val=""/>
      <w:lvlJc w:val="left"/>
      <w:pPr>
        <w:ind w:left="4998" w:hanging="360"/>
      </w:pPr>
      <w:rPr>
        <w:rFonts w:ascii="Symbol" w:hAnsi="Symbol" w:hint="default"/>
      </w:rPr>
    </w:lvl>
    <w:lvl w:ilvl="7" w:tplc="D13C920C" w:tentative="1">
      <w:start w:val="1"/>
      <w:numFmt w:val="bullet"/>
      <w:lvlText w:val="o"/>
      <w:lvlJc w:val="left"/>
      <w:pPr>
        <w:ind w:left="5718" w:hanging="360"/>
      </w:pPr>
      <w:rPr>
        <w:rFonts w:ascii="Courier New" w:hAnsi="Courier New" w:cs="Courier New" w:hint="default"/>
      </w:rPr>
    </w:lvl>
    <w:lvl w:ilvl="8" w:tplc="611831B4" w:tentative="1">
      <w:start w:val="1"/>
      <w:numFmt w:val="bullet"/>
      <w:lvlText w:val=""/>
      <w:lvlJc w:val="left"/>
      <w:pPr>
        <w:ind w:left="6438" w:hanging="360"/>
      </w:pPr>
      <w:rPr>
        <w:rFonts w:ascii="Wingdings" w:hAnsi="Wingdings" w:hint="default"/>
      </w:rPr>
    </w:lvl>
  </w:abstractNum>
  <w:num w:numId="1">
    <w:abstractNumId w:val="11"/>
  </w:num>
  <w:num w:numId="2">
    <w:abstractNumId w:val="1"/>
  </w:num>
  <w:num w:numId="3">
    <w:abstractNumId w:val="0"/>
  </w:num>
  <w:num w:numId="4">
    <w:abstractNumId w:val="3"/>
  </w:num>
  <w:num w:numId="5">
    <w:abstractNumId w:val="19"/>
  </w:num>
  <w:num w:numId="6">
    <w:abstractNumId w:val="12"/>
  </w:num>
  <w:num w:numId="7">
    <w:abstractNumId w:val="18"/>
  </w:num>
  <w:num w:numId="8">
    <w:abstractNumId w:val="5"/>
  </w:num>
  <w:num w:numId="9">
    <w:abstractNumId w:val="4"/>
  </w:num>
  <w:num w:numId="10">
    <w:abstractNumId w:val="13"/>
  </w:num>
  <w:num w:numId="11">
    <w:abstractNumId w:val="7"/>
  </w:num>
  <w:num w:numId="12">
    <w:abstractNumId w:val="9"/>
  </w:num>
  <w:num w:numId="13">
    <w:abstractNumId w:val="8"/>
  </w:num>
  <w:num w:numId="14">
    <w:abstractNumId w:val="14"/>
  </w:num>
  <w:num w:numId="15">
    <w:abstractNumId w:val="2"/>
  </w:num>
  <w:num w:numId="16">
    <w:abstractNumId w:val="6"/>
  </w:num>
  <w:num w:numId="17">
    <w:abstractNumId w:val="10"/>
  </w:num>
  <w:num w:numId="18">
    <w:abstractNumId w:val="16"/>
  </w:num>
  <w:num w:numId="19">
    <w:abstractNumId w:val="15"/>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2"/>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
  <w:rsids>
    <w:rsidRoot w:val="0075195E"/>
    <w:rsid w:val="00034456"/>
    <w:rsid w:val="000375CB"/>
    <w:rsid w:val="000463F7"/>
    <w:rsid w:val="00047622"/>
    <w:rsid w:val="000601C1"/>
    <w:rsid w:val="00062347"/>
    <w:rsid w:val="00067BCC"/>
    <w:rsid w:val="00071D4C"/>
    <w:rsid w:val="000819DA"/>
    <w:rsid w:val="000855C1"/>
    <w:rsid w:val="00093050"/>
    <w:rsid w:val="000A1B6F"/>
    <w:rsid w:val="000B4164"/>
    <w:rsid w:val="000E2881"/>
    <w:rsid w:val="000E608C"/>
    <w:rsid w:val="000F696F"/>
    <w:rsid w:val="0010019D"/>
    <w:rsid w:val="00111E2D"/>
    <w:rsid w:val="00112AFE"/>
    <w:rsid w:val="00114374"/>
    <w:rsid w:val="001322AF"/>
    <w:rsid w:val="00151FDC"/>
    <w:rsid w:val="00163C2D"/>
    <w:rsid w:val="00173E72"/>
    <w:rsid w:val="00185C88"/>
    <w:rsid w:val="00186332"/>
    <w:rsid w:val="001927F6"/>
    <w:rsid w:val="00196144"/>
    <w:rsid w:val="00196B0C"/>
    <w:rsid w:val="001975B5"/>
    <w:rsid w:val="001D7AD4"/>
    <w:rsid w:val="00227B30"/>
    <w:rsid w:val="00247960"/>
    <w:rsid w:val="002745C4"/>
    <w:rsid w:val="00286099"/>
    <w:rsid w:val="00286A60"/>
    <w:rsid w:val="00295001"/>
    <w:rsid w:val="002B691C"/>
    <w:rsid w:val="002C07B1"/>
    <w:rsid w:val="002C4EC0"/>
    <w:rsid w:val="002D3662"/>
    <w:rsid w:val="002D3B6B"/>
    <w:rsid w:val="002D52F8"/>
    <w:rsid w:val="002D61CB"/>
    <w:rsid w:val="002E53EA"/>
    <w:rsid w:val="002E5A71"/>
    <w:rsid w:val="00312431"/>
    <w:rsid w:val="00315B0D"/>
    <w:rsid w:val="003219B3"/>
    <w:rsid w:val="003268E9"/>
    <w:rsid w:val="003325B7"/>
    <w:rsid w:val="0033285B"/>
    <w:rsid w:val="00333820"/>
    <w:rsid w:val="003341E9"/>
    <w:rsid w:val="00335D13"/>
    <w:rsid w:val="00351F8C"/>
    <w:rsid w:val="00356E66"/>
    <w:rsid w:val="00362567"/>
    <w:rsid w:val="003958D1"/>
    <w:rsid w:val="003A7D52"/>
    <w:rsid w:val="003B68D9"/>
    <w:rsid w:val="003D2352"/>
    <w:rsid w:val="003D7D6D"/>
    <w:rsid w:val="004036E0"/>
    <w:rsid w:val="00405544"/>
    <w:rsid w:val="00456196"/>
    <w:rsid w:val="00484962"/>
    <w:rsid w:val="00484F6D"/>
    <w:rsid w:val="0049118F"/>
    <w:rsid w:val="00491E9C"/>
    <w:rsid w:val="004931BA"/>
    <w:rsid w:val="004B176F"/>
    <w:rsid w:val="004C0C44"/>
    <w:rsid w:val="004C1CDF"/>
    <w:rsid w:val="004C30B2"/>
    <w:rsid w:val="004D404E"/>
    <w:rsid w:val="004D6BA5"/>
    <w:rsid w:val="004D7BED"/>
    <w:rsid w:val="00504F7F"/>
    <w:rsid w:val="00505E06"/>
    <w:rsid w:val="00532B40"/>
    <w:rsid w:val="005610A3"/>
    <w:rsid w:val="00562792"/>
    <w:rsid w:val="00563480"/>
    <w:rsid w:val="005821C4"/>
    <w:rsid w:val="00593FCC"/>
    <w:rsid w:val="005B13A1"/>
    <w:rsid w:val="005B22B7"/>
    <w:rsid w:val="005C6B30"/>
    <w:rsid w:val="005D0F8C"/>
    <w:rsid w:val="005D1605"/>
    <w:rsid w:val="005D261C"/>
    <w:rsid w:val="005D70A3"/>
    <w:rsid w:val="005F46E2"/>
    <w:rsid w:val="005F47CB"/>
    <w:rsid w:val="006221D0"/>
    <w:rsid w:val="0062715B"/>
    <w:rsid w:val="00631FA1"/>
    <w:rsid w:val="00636235"/>
    <w:rsid w:val="0063697E"/>
    <w:rsid w:val="006370D8"/>
    <w:rsid w:val="006433F5"/>
    <w:rsid w:val="006459C1"/>
    <w:rsid w:val="0065065E"/>
    <w:rsid w:val="00650CD3"/>
    <w:rsid w:val="006523C1"/>
    <w:rsid w:val="006922F3"/>
    <w:rsid w:val="006A6AB9"/>
    <w:rsid w:val="006C19DB"/>
    <w:rsid w:val="006D0B55"/>
    <w:rsid w:val="007015EE"/>
    <w:rsid w:val="007075CA"/>
    <w:rsid w:val="00710538"/>
    <w:rsid w:val="007125E2"/>
    <w:rsid w:val="00715B9A"/>
    <w:rsid w:val="007206FC"/>
    <w:rsid w:val="007243C2"/>
    <w:rsid w:val="00731017"/>
    <w:rsid w:val="007313B9"/>
    <w:rsid w:val="0075195E"/>
    <w:rsid w:val="00787206"/>
    <w:rsid w:val="00790E67"/>
    <w:rsid w:val="00791638"/>
    <w:rsid w:val="0079337A"/>
    <w:rsid w:val="0079348F"/>
    <w:rsid w:val="00794285"/>
    <w:rsid w:val="007A138E"/>
    <w:rsid w:val="007B127D"/>
    <w:rsid w:val="007B3C25"/>
    <w:rsid w:val="007C12BA"/>
    <w:rsid w:val="007F2FC2"/>
    <w:rsid w:val="00827BED"/>
    <w:rsid w:val="00832184"/>
    <w:rsid w:val="00835DCD"/>
    <w:rsid w:val="008900C9"/>
    <w:rsid w:val="008911B2"/>
    <w:rsid w:val="008A7223"/>
    <w:rsid w:val="008A7444"/>
    <w:rsid w:val="008E1F8F"/>
    <w:rsid w:val="008E59B7"/>
    <w:rsid w:val="008F121B"/>
    <w:rsid w:val="00916F95"/>
    <w:rsid w:val="00923DAC"/>
    <w:rsid w:val="0093014A"/>
    <w:rsid w:val="00961E94"/>
    <w:rsid w:val="009757BB"/>
    <w:rsid w:val="00977105"/>
    <w:rsid w:val="009877ED"/>
    <w:rsid w:val="009B56EC"/>
    <w:rsid w:val="009D1128"/>
    <w:rsid w:val="009D1512"/>
    <w:rsid w:val="009E73CE"/>
    <w:rsid w:val="009F01A5"/>
    <w:rsid w:val="009F2E73"/>
    <w:rsid w:val="009F3C86"/>
    <w:rsid w:val="00A01CF5"/>
    <w:rsid w:val="00A039B1"/>
    <w:rsid w:val="00A06D32"/>
    <w:rsid w:val="00A0798D"/>
    <w:rsid w:val="00A14723"/>
    <w:rsid w:val="00A14EF9"/>
    <w:rsid w:val="00A17C5D"/>
    <w:rsid w:val="00A4124F"/>
    <w:rsid w:val="00A45ECF"/>
    <w:rsid w:val="00A50DA9"/>
    <w:rsid w:val="00A62752"/>
    <w:rsid w:val="00A6400D"/>
    <w:rsid w:val="00AA7F89"/>
    <w:rsid w:val="00AD38E7"/>
    <w:rsid w:val="00AD75B9"/>
    <w:rsid w:val="00AE0AD9"/>
    <w:rsid w:val="00AF619D"/>
    <w:rsid w:val="00B03B4B"/>
    <w:rsid w:val="00B60D69"/>
    <w:rsid w:val="00B83535"/>
    <w:rsid w:val="00B84C60"/>
    <w:rsid w:val="00B90895"/>
    <w:rsid w:val="00B9700F"/>
    <w:rsid w:val="00BB2B0F"/>
    <w:rsid w:val="00BB70F2"/>
    <w:rsid w:val="00BC1CCF"/>
    <w:rsid w:val="00BC2318"/>
    <w:rsid w:val="00BC3E47"/>
    <w:rsid w:val="00BC6A7F"/>
    <w:rsid w:val="00BD2F2B"/>
    <w:rsid w:val="00BD33EC"/>
    <w:rsid w:val="00BD3E3B"/>
    <w:rsid w:val="00BE56A6"/>
    <w:rsid w:val="00C00F74"/>
    <w:rsid w:val="00C03832"/>
    <w:rsid w:val="00C27E18"/>
    <w:rsid w:val="00C4229A"/>
    <w:rsid w:val="00C44FAD"/>
    <w:rsid w:val="00C45677"/>
    <w:rsid w:val="00C60D83"/>
    <w:rsid w:val="00C72CFA"/>
    <w:rsid w:val="00C72D35"/>
    <w:rsid w:val="00C90A21"/>
    <w:rsid w:val="00C93CD7"/>
    <w:rsid w:val="00C97437"/>
    <w:rsid w:val="00CB057B"/>
    <w:rsid w:val="00CB2581"/>
    <w:rsid w:val="00CC4589"/>
    <w:rsid w:val="00CC77B9"/>
    <w:rsid w:val="00CD290C"/>
    <w:rsid w:val="00CD37AA"/>
    <w:rsid w:val="00CE7441"/>
    <w:rsid w:val="00CF2CC6"/>
    <w:rsid w:val="00CF36AA"/>
    <w:rsid w:val="00D11BEB"/>
    <w:rsid w:val="00D22470"/>
    <w:rsid w:val="00D57421"/>
    <w:rsid w:val="00D74EF5"/>
    <w:rsid w:val="00D94114"/>
    <w:rsid w:val="00DA73F4"/>
    <w:rsid w:val="00DB52C4"/>
    <w:rsid w:val="00DB7FB3"/>
    <w:rsid w:val="00DC0C13"/>
    <w:rsid w:val="00DE6B6E"/>
    <w:rsid w:val="00E005A2"/>
    <w:rsid w:val="00E40E09"/>
    <w:rsid w:val="00E43914"/>
    <w:rsid w:val="00E47540"/>
    <w:rsid w:val="00E55E56"/>
    <w:rsid w:val="00E7763E"/>
    <w:rsid w:val="00EA0328"/>
    <w:rsid w:val="00EB156A"/>
    <w:rsid w:val="00EC21A0"/>
    <w:rsid w:val="00EC5F64"/>
    <w:rsid w:val="00EE2650"/>
    <w:rsid w:val="00EF32E6"/>
    <w:rsid w:val="00EF7F76"/>
    <w:rsid w:val="00F00284"/>
    <w:rsid w:val="00F03C26"/>
    <w:rsid w:val="00F04346"/>
    <w:rsid w:val="00F47088"/>
    <w:rsid w:val="00F50292"/>
    <w:rsid w:val="00F52DE4"/>
    <w:rsid w:val="00F54A0E"/>
    <w:rsid w:val="00F70A3B"/>
    <w:rsid w:val="00F76152"/>
    <w:rsid w:val="00FA421E"/>
    <w:rsid w:val="00FA69C7"/>
    <w:rsid w:val="00FB5E8B"/>
    <w:rsid w:val="00FC736B"/>
    <w:rsid w:val="00FD26D0"/>
    <w:rsid w:val="00FD6EC6"/>
    <w:rsid w:val="00FD7756"/>
    <w:rsid w:val="00FE37F5"/>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styleId="Hyperlink">
    <w:name w:val="Hyperlink"/>
    <w:basedOn w:val="DefaultParagraphFont"/>
    <w:uiPriority w:val="99"/>
    <w:unhideWhenUsed/>
    <w:rsid w:val="007313B9"/>
    <w:rPr>
      <w:color w:val="0000FF" w:themeColor="hyperlink"/>
      <w:u w:val="single"/>
    </w:rPr>
  </w:style>
  <w:style w:type="table" w:customStyle="1" w:styleId="TableGrid0">
    <w:name w:val="Table Grid_0"/>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arianaceh.co.id/2020/10/05/soekarno-juga-bertanggung-jawab-untuk-tragedi-romusha/" TargetMode="External"/><Relationship Id="rId13" Type="http://schemas.openxmlformats.org/officeDocument/2006/relationships/image" Target="media/image2.png"/><Relationship Id="rId18" Type="http://schemas.openxmlformats.org/officeDocument/2006/relationships/hyperlink" Target="https://www.donisetyawan.com/akibat-jatuhnya-kota-konstantinopel/" TargetMode="External"/><Relationship Id="rId26" Type="http://schemas.openxmlformats.org/officeDocument/2006/relationships/hyperlink" Target="https://daerah.sindonews.com/read/88352/707/keturunan-hb-ii-minta-inggris-kembalikan-harta-rampasan-geger-sepehi-1593673652" TargetMode="External"/><Relationship Id="rId39" Type="http://schemas.openxmlformats.org/officeDocument/2006/relationships/hyperlink" Target="https://www.slideshare.net/MuhammadIqbal604/proyek-2-perlawanan-rakyat-terhadap-bangsa-eropa-di-nusantara" TargetMode="External"/><Relationship Id="rId3" Type="http://schemas.microsoft.com/office/2007/relationships/stylesWithEffects" Target="stylesWithEffects.xml"/><Relationship Id="rId21" Type="http://schemas.openxmlformats.org/officeDocument/2006/relationships/hyperlink" Target="https://www.slideshare.net/MuhammadIqbal604/proyek-2-perlawanan-rakyat-terhadap-bangsa-eropa-di-nusantara" TargetMode="External"/><Relationship Id="rId34" Type="http://schemas.openxmlformats.org/officeDocument/2006/relationships/hyperlink" Target="https://www.bbc.com/indonesia/dunia-53718074" TargetMode="External"/><Relationship Id="rId42" Type="http://schemas.openxmlformats.org/officeDocument/2006/relationships/hyperlink" Target="http://www.dosenpendidikan.co.id/pemerintahan-daendels/" TargetMode="External"/><Relationship Id="rId47" Type="http://schemas.openxmlformats.org/officeDocument/2006/relationships/theme" Target="theme/theme1.xml"/><Relationship Id="rId7" Type="http://schemas.openxmlformats.org/officeDocument/2006/relationships/hyperlink" Target="https://tirto.id/sejarah-jepang-mendarat-dan-betapa-loyonya-knil-di-tarakan-dckd" TargetMode="External"/><Relationship Id="rId12" Type="http://schemas.openxmlformats.org/officeDocument/2006/relationships/hyperlink" Target="https://doi.org/10.22146/" TargetMode="External"/><Relationship Id="rId17" Type="http://schemas.openxmlformats.org/officeDocument/2006/relationships/hyperlink" Target="https://id.wikipedia.org/wiki/Kejatuhan_Konstantinopel" TargetMode="External"/><Relationship Id="rId25" Type="http://schemas.openxmlformats.org/officeDocument/2006/relationships/hyperlink" Target="https://daerah.sindonews.com/read/88352/707/keturunan-hb-ii-minta-inggris-kembalikan-harta-rampasan-geger-sepehi-1593673652" TargetMode="External"/><Relationship Id="rId33" Type="http://schemas.openxmlformats.org/officeDocument/2006/relationships/hyperlink" Target="http://www.donisetyawan.com/peristiwa-hotel-yamato/" TargetMode="External"/><Relationship Id="rId38" Type="http://schemas.openxmlformats.org/officeDocument/2006/relationships/hyperlink" Target="http://www.slideshare.net/MuhammadIqbal604/proyek-2-perlawanan-rakyat-terhadap-"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4.emf"/><Relationship Id="rId20" Type="http://schemas.openxmlformats.org/officeDocument/2006/relationships/hyperlink" Target="https://www.slideshare.net/MuhammadIqbal604/proyek-2-perlawanan-rakyat-terhadap-bangsa-eropa-di-nusantara" TargetMode="External"/><Relationship Id="rId29" Type="http://schemas.openxmlformats.org/officeDocument/2006/relationships/hyperlink" Target="https://wartasejarah.blogspot.com/2013/10/reaksi-berbagai-daerah-terhadap.html" TargetMode="External"/><Relationship Id="rId41" Type="http://schemas.openxmlformats.org/officeDocument/2006/relationships/hyperlink" Target="https://www.berpendidikan.com/2019/10/hak-istimewa-voc-hak-oktroi-voc.html" TargetMode="External"/><Relationship Id="rId1" Type="http://schemas.openxmlformats.org/officeDocument/2006/relationships/numbering" Target="numbering.xml"/><Relationship Id="rId6" Type="http://schemas.openxmlformats.org/officeDocument/2006/relationships/hyperlink" Target="http://www.minews.id/kisah/pengaruh-restorasi-meiji-terhadap-kemajuan-jepang" TargetMode="External"/><Relationship Id="rId11" Type="http://schemas.openxmlformats.org/officeDocument/2006/relationships/image" Target="media/image1.png"/><Relationship Id="rId24" Type="http://schemas.openxmlformats.org/officeDocument/2006/relationships/hyperlink" Target="https://scholarhub.ui.ac.id/hubsasia/vol12/iss1/4/" TargetMode="External"/><Relationship Id="rId32" Type="http://schemas.openxmlformats.org/officeDocument/2006/relationships/hyperlink" Target="https://wawasansejarah.com/kasultanan-yogyakarta-pasca-proklamasi/" TargetMode="External"/><Relationship Id="rId37" Type="http://schemas.openxmlformats.org/officeDocument/2006/relationships/hyperlink" Target="https://www.donisetyawan.com/akibat-jatuhnya-kota-konstantinopel/" TargetMode="External"/><Relationship Id="rId40" Type="http://schemas.openxmlformats.org/officeDocument/2006/relationships/hyperlink" Target="https://www.slideshare.net/MuhammadIqbal604/proyek-2-perlawanan-rakyat-terhadap-bangsa-eropa-di-nusantara" TargetMode="External"/><Relationship Id="rId45" Type="http://schemas.openxmlformats.org/officeDocument/2006/relationships/hyperlink" Target="https://daerah.sindonews.com/read/88352/707/keturunan-hb-ii-minta-inggris-kembalikan-harta-rampasan-geger-sepehi-1593673652" TargetMode="External"/><Relationship Id="rId5" Type="http://schemas.openxmlformats.org/officeDocument/2006/relationships/webSettings" Target="webSettings.xml"/><Relationship Id="rId15" Type="http://schemas.openxmlformats.org/officeDocument/2006/relationships/hyperlink" Target="https://historia.id/militer/" TargetMode="External"/><Relationship Id="rId23" Type="http://schemas.openxmlformats.org/officeDocument/2006/relationships/hyperlink" Target="http://www.dosenpendidikan.co.id/pemerintahan-daendels/" TargetMode="External"/><Relationship Id="rId28" Type="http://schemas.openxmlformats.org/officeDocument/2006/relationships/hyperlink" Target="https://tirto.id/peristiwa-rengasdengklok-sejarah-latar-belakang-kronologi-f9kW" TargetMode="External"/><Relationship Id="rId36" Type="http://schemas.openxmlformats.org/officeDocument/2006/relationships/hyperlink" Target="https://id.wikipedia.org/wiki/Kejatuhan_Konstantinopel" TargetMode="External"/><Relationship Id="rId10" Type="http://schemas.openxmlformats.org/officeDocument/2006/relationships/hyperlink" Target="http://www.donisetyawan.com/perlawanan-yang-dipicu-penolakan-seikerei/" TargetMode="External"/><Relationship Id="rId19" Type="http://schemas.openxmlformats.org/officeDocument/2006/relationships/hyperlink" Target="http://www.slideshare.net/MuhammadIqbal604/proyek-2-perlawanan-rakyat-terhadap-" TargetMode="External"/><Relationship Id="rId31" Type="http://schemas.openxmlformats.org/officeDocument/2006/relationships/hyperlink" Target="https://serupa.id/perumusan-dan-pengesahan-uud-negara-republik-indonesia-tahun-1945/" TargetMode="External"/><Relationship Id="rId44" Type="http://schemas.openxmlformats.org/officeDocument/2006/relationships/hyperlink" Target="https://daerah.sindonews.com/read/88352/707/keturunan-hb-ii-minta-inggris-kembalikan-harta-rampasan-geger-sepehi-1593673652" TargetMode="External"/><Relationship Id="rId4" Type="http://schemas.openxmlformats.org/officeDocument/2006/relationships/settings" Target="settings.xml"/><Relationship Id="rId9" Type="http://schemas.openxmlformats.org/officeDocument/2006/relationships/hyperlink" Target="https://www.harianaceh.co.id/2020/10/05/soekarno-juga-bertanggung-jawab-untuk-tragedi-romusha/" TargetMode="External"/><Relationship Id="rId14" Type="http://schemas.openxmlformats.org/officeDocument/2006/relationships/image" Target="media/image3.jpeg"/><Relationship Id="rId22" Type="http://schemas.openxmlformats.org/officeDocument/2006/relationships/hyperlink" Target="https://www.berpendidikan.com/2019/10/hak-istimewa-voc-hak-oktroi-voc.html" TargetMode="External"/><Relationship Id="rId27" Type="http://schemas.openxmlformats.org/officeDocument/2006/relationships/hyperlink" Target="https://www" TargetMode="External"/><Relationship Id="rId30" Type="http://schemas.openxmlformats.org/officeDocument/2006/relationships/hyperlink" Target="https://copasbook.blogspot.com/2012/05/tokoh-tokoh-penting-dalam-peristiwa.html" TargetMode="External"/><Relationship Id="rId35" Type="http://schemas.openxmlformats.org/officeDocument/2006/relationships/image" Target="media/image5.emf"/><Relationship Id="rId43" Type="http://schemas.openxmlformats.org/officeDocument/2006/relationships/hyperlink" Target="https://scholarhub.ui.ac.id/hubsasia/vol12/iss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3384</TotalTime>
  <Pages>1</Pages>
  <Words>13869</Words>
  <Characters>79055</Characters>
  <Application>Microsoft Office Word</Application>
  <DocSecurity>0</DocSecurity>
  <Lines>658</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Windows User</cp:lastModifiedBy>
  <cp:revision>185</cp:revision>
  <dcterms:created xsi:type="dcterms:W3CDTF">2022-02-21T23:21:00Z</dcterms:created>
  <dcterms:modified xsi:type="dcterms:W3CDTF">2024-03-07T04:30:00Z</dcterms:modified>
</cp:coreProperties>
</file>